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F301B" w14:textId="493E54DC" w:rsidR="006745A0" w:rsidRPr="00AF04C6" w:rsidRDefault="006745A0" w:rsidP="00AF04C6">
      <w:pPr>
        <w:spacing w:line="240" w:lineRule="auto"/>
        <w:contextualSpacing/>
        <w:jc w:val="center"/>
        <w:rPr>
          <w:rFonts w:ascii="Times New Roman" w:hAnsi="Times New Roman" w:cs="Times New Roman"/>
          <w:b/>
          <w:bCs/>
          <w:sz w:val="28"/>
          <w:szCs w:val="28"/>
        </w:rPr>
      </w:pPr>
      <w:r w:rsidRPr="00AF04C6">
        <w:rPr>
          <w:rFonts w:ascii="Times New Roman" w:hAnsi="Times New Roman" w:cs="Times New Roman"/>
          <w:b/>
          <w:bCs/>
          <w:sz w:val="28"/>
          <w:szCs w:val="28"/>
        </w:rPr>
        <w:t>Sabbath Message</w:t>
      </w:r>
    </w:p>
    <w:p w14:paraId="7CAE8A24" w14:textId="1E17EF35" w:rsidR="006745A0" w:rsidRPr="00AF04C6" w:rsidRDefault="006745A0" w:rsidP="00AF04C6">
      <w:pPr>
        <w:spacing w:line="240" w:lineRule="auto"/>
        <w:contextualSpacing/>
        <w:jc w:val="center"/>
        <w:rPr>
          <w:rFonts w:ascii="Times New Roman" w:hAnsi="Times New Roman" w:cs="Times New Roman"/>
          <w:b/>
          <w:bCs/>
          <w:sz w:val="28"/>
          <w:szCs w:val="28"/>
        </w:rPr>
      </w:pPr>
      <w:r w:rsidRPr="00AF04C6">
        <w:rPr>
          <w:rFonts w:ascii="Times New Roman" w:hAnsi="Times New Roman" w:cs="Times New Roman"/>
          <w:b/>
          <w:bCs/>
          <w:sz w:val="28"/>
          <w:szCs w:val="28"/>
        </w:rPr>
        <w:t>March 29, 2025</w:t>
      </w:r>
    </w:p>
    <w:p w14:paraId="20C50105" w14:textId="5BAC8113" w:rsidR="006745A0" w:rsidRPr="00AF04C6" w:rsidRDefault="006745A0" w:rsidP="00AF04C6">
      <w:pPr>
        <w:spacing w:line="240" w:lineRule="auto"/>
        <w:contextualSpacing/>
        <w:rPr>
          <w:rFonts w:ascii="Times New Roman" w:hAnsi="Times New Roman" w:cs="Times New Roman"/>
          <w:sz w:val="28"/>
          <w:szCs w:val="28"/>
        </w:rPr>
      </w:pPr>
      <w:r w:rsidRPr="00AF04C6">
        <w:rPr>
          <w:rFonts w:ascii="Times New Roman" w:hAnsi="Times New Roman" w:cs="Times New Roman"/>
          <w:sz w:val="28"/>
          <w:szCs w:val="28"/>
        </w:rPr>
        <w:t>Welcome &amp; Prayer</w:t>
      </w:r>
    </w:p>
    <w:p w14:paraId="0A570688" w14:textId="304E2811" w:rsidR="006745A0" w:rsidRPr="00AF04C6" w:rsidRDefault="006745A0" w:rsidP="00AF04C6">
      <w:pPr>
        <w:spacing w:after="0" w:line="240" w:lineRule="auto"/>
        <w:contextualSpacing/>
        <w:rPr>
          <w:rFonts w:ascii="Times New Roman" w:eastAsia="Calibri" w:hAnsi="Times New Roman" w:cs="Times New Roman"/>
          <w:b/>
          <w:bCs/>
          <w:i/>
          <w:iCs/>
          <w:sz w:val="28"/>
          <w:szCs w:val="28"/>
        </w:rPr>
      </w:pPr>
      <w:bookmarkStart w:id="0" w:name="_Hlk193875849"/>
      <w:r w:rsidRPr="00AF04C6">
        <w:rPr>
          <w:rFonts w:ascii="Times New Roman" w:hAnsi="Times New Roman" w:cs="Times New Roman"/>
          <w:sz w:val="28"/>
          <w:szCs w:val="28"/>
        </w:rPr>
        <w:t>2 Kings 2</w:t>
      </w:r>
      <w:r w:rsidRPr="00AF04C6">
        <w:rPr>
          <w:rFonts w:ascii="Times New Roman" w:eastAsia="Calibri" w:hAnsi="Times New Roman" w:cs="Times New Roman"/>
          <w:b/>
          <w:bCs/>
          <w:i/>
          <w:iCs/>
          <w:sz w:val="28"/>
          <w:szCs w:val="28"/>
        </w:rPr>
        <w:t xml:space="preserve"> </w:t>
      </w:r>
      <w:bookmarkEnd w:id="0"/>
      <w:r w:rsidRPr="00AF04C6">
        <w:rPr>
          <w:rFonts w:ascii="Times New Roman" w:eastAsia="Calibri" w:hAnsi="Times New Roman" w:cs="Times New Roman"/>
          <w:b/>
          <w:bCs/>
          <w:i/>
          <w:iCs/>
          <w:sz w:val="28"/>
          <w:szCs w:val="28"/>
        </w:rPr>
        <w:t>Elijah is Taken Up to Heaven</w:t>
      </w:r>
    </w:p>
    <w:p w14:paraId="2DCC4DE0" w14:textId="77777777" w:rsidR="00AF04C6" w:rsidRDefault="00AF04C6" w:rsidP="00AF04C6">
      <w:pPr>
        <w:spacing w:after="0" w:line="240" w:lineRule="auto"/>
        <w:ind w:left="720"/>
        <w:contextualSpacing/>
        <w:rPr>
          <w:rFonts w:ascii="Times New Roman" w:eastAsia="Calibri" w:hAnsi="Times New Roman" w:cs="Times New Roman"/>
          <w:i/>
          <w:iCs/>
          <w:sz w:val="28"/>
          <w:szCs w:val="28"/>
        </w:rPr>
      </w:pPr>
    </w:p>
    <w:p w14:paraId="63A11092" w14:textId="4163D417" w:rsidR="00A2356D" w:rsidRPr="00AF04C6" w:rsidRDefault="00A2356D" w:rsidP="00AF04C6">
      <w:pPr>
        <w:spacing w:after="0" w:line="240" w:lineRule="auto"/>
        <w:ind w:left="720"/>
        <w:contextualSpacing/>
        <w:rPr>
          <w:rFonts w:ascii="Times New Roman" w:eastAsia="Calibri" w:hAnsi="Times New Roman" w:cs="Times New Roman"/>
          <w:i/>
          <w:iCs/>
          <w:sz w:val="28"/>
          <w:szCs w:val="28"/>
        </w:rPr>
      </w:pPr>
      <w:r w:rsidRPr="00AF04C6">
        <w:rPr>
          <w:rFonts w:ascii="Times New Roman" w:eastAsia="Calibri" w:hAnsi="Times New Roman" w:cs="Times New Roman"/>
          <w:i/>
          <w:iCs/>
          <w:sz w:val="28"/>
          <w:szCs w:val="28"/>
        </w:rPr>
        <w:t xml:space="preserve">Elijah, 452, Eliyah, ay-lee-yaw’; or prol. Eliyahuw </w:t>
      </w:r>
      <w:r w:rsidRPr="00A74A23">
        <w:rPr>
          <w:rFonts w:ascii="Times New Roman" w:eastAsia="Calibri" w:hAnsi="Times New Roman" w:cs="Times New Roman"/>
          <w:i/>
          <w:iCs/>
          <w:sz w:val="28"/>
          <w:szCs w:val="28"/>
          <w:highlight w:val="yellow"/>
          <w:u w:val="single"/>
        </w:rPr>
        <w:t>God of Jehovah</w:t>
      </w:r>
      <w:r w:rsidRPr="00AF04C6">
        <w:rPr>
          <w:rFonts w:ascii="Times New Roman" w:eastAsia="Calibri" w:hAnsi="Times New Roman" w:cs="Times New Roman"/>
          <w:i/>
          <w:iCs/>
          <w:sz w:val="28"/>
          <w:szCs w:val="28"/>
        </w:rPr>
        <w:t>; Elijah.</w:t>
      </w:r>
    </w:p>
    <w:p w14:paraId="1976EBC5" w14:textId="35059DC3" w:rsidR="00A2356D" w:rsidRDefault="00A2356D" w:rsidP="00AF04C6">
      <w:pPr>
        <w:spacing w:after="0" w:line="240" w:lineRule="auto"/>
        <w:ind w:left="720"/>
        <w:contextualSpacing/>
        <w:rPr>
          <w:rFonts w:ascii="Times New Roman" w:eastAsia="Calibri" w:hAnsi="Times New Roman" w:cs="Times New Roman"/>
          <w:i/>
          <w:iCs/>
          <w:sz w:val="28"/>
          <w:szCs w:val="28"/>
        </w:rPr>
      </w:pPr>
      <w:r w:rsidRPr="00AF04C6">
        <w:rPr>
          <w:rFonts w:ascii="Times New Roman" w:eastAsia="Calibri" w:hAnsi="Times New Roman" w:cs="Times New Roman"/>
          <w:i/>
          <w:iCs/>
          <w:sz w:val="28"/>
          <w:szCs w:val="28"/>
        </w:rPr>
        <w:t>Elias, the Gr. Form of the name [</w:t>
      </w:r>
      <w:r w:rsidRPr="00A74A23">
        <w:rPr>
          <w:rFonts w:ascii="Times New Roman" w:eastAsia="Calibri" w:hAnsi="Times New Roman" w:cs="Times New Roman"/>
          <w:i/>
          <w:iCs/>
          <w:sz w:val="28"/>
          <w:szCs w:val="28"/>
          <w:highlight w:val="yellow"/>
          <w:u w:val="single"/>
        </w:rPr>
        <w:t>Jehovah is God</w:t>
      </w:r>
      <w:r w:rsidRPr="00AF04C6">
        <w:rPr>
          <w:rFonts w:ascii="Times New Roman" w:eastAsia="Calibri" w:hAnsi="Times New Roman" w:cs="Times New Roman"/>
          <w:i/>
          <w:iCs/>
          <w:sz w:val="28"/>
          <w:szCs w:val="28"/>
        </w:rPr>
        <w:t>]. (Davis, The Westminster Dictionary of the Bible, page 160)</w:t>
      </w:r>
    </w:p>
    <w:p w14:paraId="223A5BBA" w14:textId="2EEA37BE" w:rsidR="00074B2D" w:rsidRPr="00A74A23" w:rsidRDefault="00074B2D" w:rsidP="00074B2D">
      <w:pPr>
        <w:pStyle w:val="NormalWeb"/>
        <w:shd w:val="clear" w:color="auto" w:fill="FFFFFF"/>
        <w:spacing w:before="0" w:beforeAutospacing="0" w:after="0" w:afterAutospacing="0"/>
        <w:ind w:left="720"/>
        <w:contextualSpacing/>
        <w:rPr>
          <w:i/>
          <w:iCs/>
          <w:sz w:val="28"/>
          <w:szCs w:val="28"/>
          <w:highlight w:val="yellow"/>
        </w:rPr>
      </w:pPr>
      <w:r w:rsidRPr="00A74A23">
        <w:rPr>
          <w:rFonts w:eastAsia="Calibri"/>
          <w:i/>
          <w:iCs/>
          <w:sz w:val="28"/>
          <w:szCs w:val="28"/>
          <w:highlight w:val="yellow"/>
        </w:rPr>
        <w:t>In Malachi 4:</w:t>
      </w:r>
      <w:r w:rsidRPr="00A74A23">
        <w:rPr>
          <w:i/>
          <w:iCs/>
          <w:sz w:val="28"/>
          <w:szCs w:val="28"/>
          <w:highlight w:val="yellow"/>
        </w:rPr>
        <w:t xml:space="preserve"> </w:t>
      </w:r>
      <w:hyperlink r:id="rId6" w:tooltip="Malachi 4:4 KJV verse detail" w:history="1">
        <w:r w:rsidRPr="00A74A23">
          <w:rPr>
            <w:i/>
            <w:iCs/>
            <w:sz w:val="28"/>
            <w:szCs w:val="28"/>
            <w:highlight w:val="yellow"/>
            <w:bdr w:val="none" w:sz="0" w:space="0" w:color="auto" w:frame="1"/>
            <w:shd w:val="clear" w:color="auto" w:fill="FFF9DA"/>
          </w:rPr>
          <w:br/>
        </w:r>
        <w:r w:rsidRPr="00A74A23">
          <w:rPr>
            <w:rStyle w:val="versehover"/>
            <w:rFonts w:eastAsiaTheme="majorEastAsia"/>
            <w:i/>
            <w:iCs/>
            <w:sz w:val="28"/>
            <w:szCs w:val="28"/>
            <w:highlight w:val="yellow"/>
            <w:bdr w:val="none" w:sz="0" w:space="0" w:color="auto" w:frame="1"/>
            <w:shd w:val="clear" w:color="auto" w:fill="FFF9DA"/>
          </w:rPr>
          <w:t xml:space="preserve">4 </w:t>
        </w:r>
        <w:r w:rsidRPr="00A74A23">
          <w:rPr>
            <w:rStyle w:val="Hyperlink"/>
            <w:rFonts w:eastAsiaTheme="majorEastAsia"/>
            <w:i/>
            <w:iCs/>
            <w:color w:val="auto"/>
            <w:sz w:val="28"/>
            <w:szCs w:val="28"/>
            <w:highlight w:val="yellow"/>
            <w:u w:val="none"/>
            <w:bdr w:val="none" w:sz="0" w:space="0" w:color="auto" w:frame="1"/>
            <w:shd w:val="clear" w:color="auto" w:fill="FFF9DA"/>
          </w:rPr>
          <w:t>Remember ye the law of Moses my servant, which I commanded unto him in Horeb for all Israel, </w:t>
        </w:r>
        <w:r w:rsidRPr="00A74A23">
          <w:rPr>
            <w:rStyle w:val="Emphasis"/>
            <w:rFonts w:eastAsiaTheme="majorEastAsia"/>
            <w:i w:val="0"/>
            <w:iCs w:val="0"/>
            <w:sz w:val="28"/>
            <w:szCs w:val="28"/>
            <w:highlight w:val="yellow"/>
            <w:bdr w:val="none" w:sz="0" w:space="0" w:color="auto" w:frame="1"/>
            <w:shd w:val="clear" w:color="auto" w:fill="FFF9DA"/>
          </w:rPr>
          <w:t>with</w:t>
        </w:r>
        <w:r w:rsidRPr="00A74A23">
          <w:rPr>
            <w:rStyle w:val="Hyperlink"/>
            <w:rFonts w:eastAsiaTheme="majorEastAsia"/>
            <w:i/>
            <w:iCs/>
            <w:color w:val="auto"/>
            <w:sz w:val="28"/>
            <w:szCs w:val="28"/>
            <w:highlight w:val="yellow"/>
            <w:u w:val="none"/>
            <w:bdr w:val="none" w:sz="0" w:space="0" w:color="auto" w:frame="1"/>
            <w:shd w:val="clear" w:color="auto" w:fill="FFF9DA"/>
          </w:rPr>
          <w:t> the statutes and judgments.</w:t>
        </w:r>
      </w:hyperlink>
    </w:p>
    <w:p w14:paraId="33DDBBF9" w14:textId="6A6950DC" w:rsidR="00074B2D" w:rsidRPr="00074B2D" w:rsidRDefault="00074B2D" w:rsidP="00074B2D">
      <w:pPr>
        <w:pStyle w:val="highlight"/>
        <w:shd w:val="clear" w:color="auto" w:fill="FFF9DA"/>
        <w:spacing w:before="0" w:beforeAutospacing="0" w:after="0" w:afterAutospacing="0"/>
        <w:ind w:left="720"/>
        <w:contextualSpacing/>
        <w:rPr>
          <w:i/>
          <w:iCs/>
          <w:sz w:val="28"/>
          <w:szCs w:val="28"/>
        </w:rPr>
      </w:pPr>
      <w:hyperlink r:id="rId7" w:tooltip="Malachi 4:5 KJV verse detail" w:history="1">
        <w:r w:rsidRPr="00A74A23">
          <w:rPr>
            <w:rStyle w:val="versehover"/>
            <w:rFonts w:eastAsiaTheme="majorEastAsia"/>
            <w:i/>
            <w:iCs/>
            <w:sz w:val="28"/>
            <w:szCs w:val="28"/>
            <w:highlight w:val="yellow"/>
            <w:bdr w:val="none" w:sz="0" w:space="0" w:color="auto" w:frame="1"/>
          </w:rPr>
          <w:t xml:space="preserve">5 </w:t>
        </w:r>
        <w:r w:rsidRPr="00A74A23">
          <w:rPr>
            <w:rStyle w:val="Hyperlink"/>
            <w:rFonts w:eastAsiaTheme="majorEastAsia"/>
            <w:i/>
            <w:iCs/>
            <w:color w:val="auto"/>
            <w:sz w:val="28"/>
            <w:szCs w:val="28"/>
            <w:highlight w:val="yellow"/>
            <w:u w:val="none"/>
            <w:bdr w:val="none" w:sz="0" w:space="0" w:color="auto" w:frame="1"/>
          </w:rPr>
          <w:t>Behold, I will send you Elijah the prophet before the coming of the great and dreadful day of the LORD:</w:t>
        </w:r>
      </w:hyperlink>
    </w:p>
    <w:p w14:paraId="47A257C9" w14:textId="77777777" w:rsidR="006745A0" w:rsidRPr="00074B2D" w:rsidRDefault="006745A0" w:rsidP="00074B2D">
      <w:pPr>
        <w:spacing w:after="0" w:line="240" w:lineRule="auto"/>
        <w:contextualSpacing/>
        <w:rPr>
          <w:rFonts w:ascii="Times New Roman" w:eastAsia="Calibri" w:hAnsi="Times New Roman" w:cs="Times New Roman"/>
          <w:i/>
          <w:iCs/>
          <w:sz w:val="28"/>
          <w:szCs w:val="28"/>
        </w:rPr>
      </w:pPr>
    </w:p>
    <w:p w14:paraId="3A0EA5B1" w14:textId="11D443D9" w:rsidR="006745A0" w:rsidRPr="00AF04C6" w:rsidRDefault="00A2356D"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r w:rsidRPr="00AF04C6">
        <w:rPr>
          <w:rFonts w:ascii="Times New Roman" w:hAnsi="Times New Roman" w:cs="Times New Roman"/>
          <w:sz w:val="28"/>
          <w:szCs w:val="28"/>
        </w:rPr>
        <w:t>2 Kings 2:</w:t>
      </w:r>
      <w:r w:rsidR="006745A0" w:rsidRPr="00AF04C6">
        <w:rPr>
          <w:rFonts w:ascii="Times New Roman" w:eastAsia="Times New Roman" w:hAnsi="Times New Roman" w:cs="Times New Roman"/>
          <w:sz w:val="28"/>
          <w:szCs w:val="28"/>
        </w:rPr>
        <w:t xml:space="preserve">1 </w:t>
      </w:r>
      <w:hyperlink r:id="rId8" w:tooltip="2 Kings 2:1 KJV verse detail" w:history="1">
        <w:r w:rsidR="006745A0" w:rsidRPr="00AF04C6">
          <w:rPr>
            <w:rFonts w:ascii="Times New Roman" w:eastAsia="Times New Roman" w:hAnsi="Times New Roman" w:cs="Times New Roman"/>
            <w:sz w:val="28"/>
            <w:szCs w:val="28"/>
            <w:bdr w:val="none" w:sz="0" w:space="0" w:color="auto" w:frame="1"/>
          </w:rPr>
          <w:t>And it came to pass, when the LORD would take up Elijah into heaven by a whirlwind, that Elijah went with Elisha from Gilgal.</w:t>
        </w:r>
      </w:hyperlink>
    </w:p>
    <w:p w14:paraId="5EF751D0" w14:textId="77777777" w:rsidR="006745A0" w:rsidRPr="00AF04C6" w:rsidRDefault="006745A0"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p>
    <w:p w14:paraId="1B408F28" w14:textId="5B76049D" w:rsidR="006745A0" w:rsidRPr="00AF04C6" w:rsidRDefault="006745A0" w:rsidP="00AF04C6">
      <w:pPr>
        <w:shd w:val="clear" w:color="auto" w:fill="FFFFFF"/>
        <w:spacing w:after="0" w:line="240" w:lineRule="auto"/>
        <w:ind w:left="720"/>
        <w:contextualSpacing/>
        <w:rPr>
          <w:rFonts w:ascii="Times New Roman" w:eastAsia="Times New Roman" w:hAnsi="Times New Roman" w:cs="Times New Roman"/>
          <w:i/>
          <w:iCs/>
          <w:sz w:val="28"/>
          <w:szCs w:val="28"/>
          <w:bdr w:val="none" w:sz="0" w:space="0" w:color="auto" w:frame="1"/>
        </w:rPr>
      </w:pPr>
      <w:r w:rsidRPr="00AF04C6">
        <w:rPr>
          <w:rFonts w:ascii="Times New Roman" w:eastAsia="Times New Roman" w:hAnsi="Times New Roman" w:cs="Times New Roman"/>
          <w:i/>
          <w:iCs/>
          <w:sz w:val="28"/>
          <w:szCs w:val="28"/>
          <w:bdr w:val="none" w:sz="0" w:space="0" w:color="auto" w:frame="1"/>
        </w:rPr>
        <w:t>Whirlwind 5591, sah’-ar; or (fem.)</w:t>
      </w:r>
      <w:r w:rsidR="00F3793E">
        <w:rPr>
          <w:rFonts w:ascii="Times New Roman" w:eastAsia="Times New Roman" w:hAnsi="Times New Roman" w:cs="Times New Roman"/>
          <w:i/>
          <w:iCs/>
          <w:sz w:val="28"/>
          <w:szCs w:val="28"/>
          <w:bdr w:val="none" w:sz="0" w:space="0" w:color="auto" w:frame="1"/>
        </w:rPr>
        <w:t xml:space="preserve"> </w:t>
      </w:r>
      <w:r w:rsidRPr="00AF04C6">
        <w:rPr>
          <w:rFonts w:ascii="Times New Roman" w:eastAsia="Times New Roman" w:hAnsi="Times New Roman" w:cs="Times New Roman"/>
          <w:i/>
          <w:iCs/>
          <w:sz w:val="28"/>
          <w:szCs w:val="28"/>
          <w:bdr w:val="none" w:sz="0" w:space="0" w:color="auto" w:frame="1"/>
        </w:rPr>
        <w:t xml:space="preserve">She-aw-raw’; from 5590; a hurricane: -storm (-y), tempest, whirlwind. </w:t>
      </w:r>
    </w:p>
    <w:p w14:paraId="16C0C322" w14:textId="77777777" w:rsidR="006745A0" w:rsidRPr="00AF04C6" w:rsidRDefault="006745A0" w:rsidP="00AF04C6">
      <w:pPr>
        <w:shd w:val="clear" w:color="auto" w:fill="FFFFFF"/>
        <w:spacing w:after="0" w:line="240" w:lineRule="auto"/>
        <w:contextualSpacing/>
        <w:rPr>
          <w:rFonts w:ascii="Times New Roman" w:eastAsia="Times New Roman" w:hAnsi="Times New Roman" w:cs="Times New Roman"/>
          <w:sz w:val="28"/>
          <w:szCs w:val="28"/>
        </w:rPr>
      </w:pPr>
    </w:p>
    <w:p w14:paraId="7C0A9B68" w14:textId="173B9B86" w:rsidR="006745A0" w:rsidRPr="00AF04C6" w:rsidRDefault="00A2356D" w:rsidP="00AF04C6">
      <w:pPr>
        <w:shd w:val="clear" w:color="auto" w:fill="FFFFFF"/>
        <w:spacing w:after="0" w:line="240" w:lineRule="auto"/>
        <w:contextualSpacing/>
        <w:rPr>
          <w:rFonts w:ascii="Times New Roman" w:eastAsia="Times New Roman" w:hAnsi="Times New Roman" w:cs="Times New Roman"/>
          <w:sz w:val="28"/>
          <w:szCs w:val="28"/>
        </w:rPr>
      </w:pPr>
      <w:r w:rsidRPr="00AF04C6">
        <w:rPr>
          <w:rFonts w:ascii="Times New Roman" w:hAnsi="Times New Roman" w:cs="Times New Roman"/>
          <w:sz w:val="28"/>
          <w:szCs w:val="28"/>
        </w:rPr>
        <w:t>2 Kings 2:</w:t>
      </w:r>
      <w:hyperlink r:id="rId9" w:tooltip="2 Kings 2:2 KJV verse detail" w:history="1">
        <w:r w:rsidR="006745A0" w:rsidRPr="00AF04C6">
          <w:rPr>
            <w:rFonts w:ascii="Times New Roman" w:eastAsia="Times New Roman" w:hAnsi="Times New Roman" w:cs="Times New Roman"/>
            <w:sz w:val="28"/>
            <w:szCs w:val="28"/>
            <w:bdr w:val="none" w:sz="0" w:space="0" w:color="auto" w:frame="1"/>
          </w:rPr>
          <w:t>2 And Elijah said unto Elisha, Tarry here, I pray thee; for the LORD hath sent me to Bethel. And Elisha said </w:t>
        </w:r>
        <w:r w:rsidR="006745A0" w:rsidRPr="00AF04C6">
          <w:rPr>
            <w:rFonts w:ascii="Times New Roman" w:eastAsia="Times New Roman" w:hAnsi="Times New Roman" w:cs="Times New Roman"/>
            <w:i/>
            <w:iCs/>
            <w:sz w:val="28"/>
            <w:szCs w:val="28"/>
            <w:bdr w:val="none" w:sz="0" w:space="0" w:color="auto" w:frame="1"/>
          </w:rPr>
          <w:t>unto him, As</w:t>
        </w:r>
        <w:r w:rsidR="006745A0" w:rsidRPr="00AF04C6">
          <w:rPr>
            <w:rFonts w:ascii="Times New Roman" w:eastAsia="Times New Roman" w:hAnsi="Times New Roman" w:cs="Times New Roman"/>
            <w:sz w:val="28"/>
            <w:szCs w:val="28"/>
            <w:bdr w:val="none" w:sz="0" w:space="0" w:color="auto" w:frame="1"/>
          </w:rPr>
          <w:t> the LORD liveth, and </w:t>
        </w:r>
        <w:r w:rsidR="006745A0" w:rsidRPr="00AF04C6">
          <w:rPr>
            <w:rFonts w:ascii="Times New Roman" w:eastAsia="Times New Roman" w:hAnsi="Times New Roman" w:cs="Times New Roman"/>
            <w:i/>
            <w:iCs/>
            <w:sz w:val="28"/>
            <w:szCs w:val="28"/>
            <w:bdr w:val="none" w:sz="0" w:space="0" w:color="auto" w:frame="1"/>
          </w:rPr>
          <w:t>as</w:t>
        </w:r>
        <w:r w:rsidR="006745A0" w:rsidRPr="00AF04C6">
          <w:rPr>
            <w:rFonts w:ascii="Times New Roman" w:eastAsia="Times New Roman" w:hAnsi="Times New Roman" w:cs="Times New Roman"/>
            <w:sz w:val="28"/>
            <w:szCs w:val="28"/>
            <w:bdr w:val="none" w:sz="0" w:space="0" w:color="auto" w:frame="1"/>
          </w:rPr>
          <w:t> thy soul liveth, I will not leave thee. So they went down to Bethel.</w:t>
        </w:r>
      </w:hyperlink>
    </w:p>
    <w:p w14:paraId="3E00D132" w14:textId="77777777" w:rsidR="00AF04C6" w:rsidRPr="00F3793E" w:rsidRDefault="00AF04C6" w:rsidP="00F3793E">
      <w:pPr>
        <w:shd w:val="clear" w:color="auto" w:fill="FFFFFF"/>
        <w:spacing w:after="0" w:line="240" w:lineRule="auto"/>
        <w:ind w:left="720"/>
        <w:contextualSpacing/>
        <w:rPr>
          <w:rFonts w:ascii="Times New Roman" w:hAnsi="Times New Roman" w:cs="Times New Roman"/>
          <w:i/>
          <w:iCs/>
          <w:sz w:val="28"/>
          <w:szCs w:val="28"/>
        </w:rPr>
      </w:pPr>
    </w:p>
    <w:p w14:paraId="2849CE58" w14:textId="7BCEE836" w:rsidR="00F3793E" w:rsidRPr="00F3793E" w:rsidRDefault="00F3793E" w:rsidP="00F3793E">
      <w:pPr>
        <w:pStyle w:val="NormalWeb"/>
        <w:shd w:val="clear" w:color="auto" w:fill="FFFFFF"/>
        <w:spacing w:before="0" w:beforeAutospacing="0" w:after="0" w:afterAutospacing="0"/>
        <w:ind w:left="720"/>
        <w:contextualSpacing/>
        <w:rPr>
          <w:i/>
          <w:iCs/>
          <w:sz w:val="28"/>
          <w:szCs w:val="28"/>
        </w:rPr>
      </w:pPr>
      <w:r w:rsidRPr="00F3793E">
        <w:rPr>
          <w:i/>
          <w:iCs/>
          <w:sz w:val="28"/>
          <w:szCs w:val="28"/>
        </w:rPr>
        <w:t xml:space="preserve">Genesis 13:1 </w:t>
      </w:r>
      <w:hyperlink r:id="rId10" w:tooltip="Genesis 13:1 KJV verse detail" w:history="1">
        <w:r w:rsidRPr="00F3793E">
          <w:rPr>
            <w:rStyle w:val="Hyperlink"/>
            <w:rFonts w:eastAsiaTheme="majorEastAsia"/>
            <w:i/>
            <w:iCs/>
            <w:color w:val="auto"/>
            <w:sz w:val="28"/>
            <w:szCs w:val="28"/>
            <w:u w:val="none"/>
            <w:bdr w:val="none" w:sz="0" w:space="0" w:color="auto" w:frame="1"/>
            <w:shd w:val="clear" w:color="auto" w:fill="FFF9DA"/>
          </w:rPr>
          <w:t>And Abram went up out of Egypt, he, and his wife, and all that he had, and Lot with him, into the south.</w:t>
        </w:r>
      </w:hyperlink>
    </w:p>
    <w:p w14:paraId="327DCAD4" w14:textId="4BAF47EB" w:rsidR="00F3793E" w:rsidRPr="00F3793E" w:rsidRDefault="00F3793E" w:rsidP="00F3793E">
      <w:pPr>
        <w:pStyle w:val="NormalWeb"/>
        <w:shd w:val="clear" w:color="auto" w:fill="FFFFFF"/>
        <w:spacing w:before="0" w:beforeAutospacing="0" w:after="0" w:afterAutospacing="0"/>
        <w:ind w:left="720"/>
        <w:contextualSpacing/>
        <w:rPr>
          <w:i/>
          <w:iCs/>
          <w:sz w:val="28"/>
          <w:szCs w:val="28"/>
        </w:rPr>
      </w:pPr>
      <w:hyperlink r:id="rId11" w:tooltip="Genesis 13:2 KJV verse detail" w:history="1">
        <w:r w:rsidRPr="00F3793E">
          <w:rPr>
            <w:rStyle w:val="versehover"/>
            <w:rFonts w:eastAsiaTheme="majorEastAsia"/>
            <w:i/>
            <w:iCs/>
            <w:sz w:val="28"/>
            <w:szCs w:val="28"/>
            <w:bdr w:val="none" w:sz="0" w:space="0" w:color="auto" w:frame="1"/>
          </w:rPr>
          <w:t xml:space="preserve">2 </w:t>
        </w:r>
        <w:r w:rsidRPr="00F3793E">
          <w:rPr>
            <w:rStyle w:val="Hyperlink"/>
            <w:rFonts w:eastAsiaTheme="majorEastAsia"/>
            <w:i/>
            <w:iCs/>
            <w:color w:val="auto"/>
            <w:sz w:val="28"/>
            <w:szCs w:val="28"/>
            <w:u w:val="none"/>
            <w:bdr w:val="none" w:sz="0" w:space="0" w:color="auto" w:frame="1"/>
          </w:rPr>
          <w:t>And Abram </w:t>
        </w:r>
        <w:r w:rsidRPr="00F3793E">
          <w:rPr>
            <w:rStyle w:val="Emphasis"/>
            <w:rFonts w:eastAsiaTheme="majorEastAsia"/>
            <w:i w:val="0"/>
            <w:iCs w:val="0"/>
            <w:sz w:val="28"/>
            <w:szCs w:val="28"/>
            <w:bdr w:val="none" w:sz="0" w:space="0" w:color="auto" w:frame="1"/>
          </w:rPr>
          <w:t>was</w:t>
        </w:r>
        <w:r w:rsidRPr="00F3793E">
          <w:rPr>
            <w:rStyle w:val="Hyperlink"/>
            <w:rFonts w:eastAsiaTheme="majorEastAsia"/>
            <w:i/>
            <w:iCs/>
            <w:color w:val="auto"/>
            <w:sz w:val="28"/>
            <w:szCs w:val="28"/>
            <w:u w:val="none"/>
            <w:bdr w:val="none" w:sz="0" w:space="0" w:color="auto" w:frame="1"/>
          </w:rPr>
          <w:t> very rich in cattle, in silver, and in gold.</w:t>
        </w:r>
      </w:hyperlink>
    </w:p>
    <w:p w14:paraId="1EDAFE16" w14:textId="1E66D638" w:rsidR="00F3793E" w:rsidRPr="00F3793E" w:rsidRDefault="00F3793E" w:rsidP="00F3793E">
      <w:pPr>
        <w:pStyle w:val="NormalWeb"/>
        <w:shd w:val="clear" w:color="auto" w:fill="FFFFFF"/>
        <w:spacing w:before="0" w:beforeAutospacing="0" w:after="0" w:afterAutospacing="0"/>
        <w:ind w:left="720"/>
        <w:contextualSpacing/>
        <w:rPr>
          <w:i/>
          <w:iCs/>
          <w:sz w:val="28"/>
          <w:szCs w:val="28"/>
        </w:rPr>
      </w:pPr>
      <w:hyperlink r:id="rId12" w:tooltip="Genesis 13:3 KJV verse detail" w:history="1">
        <w:r w:rsidRPr="00F3793E">
          <w:rPr>
            <w:rStyle w:val="versehover"/>
            <w:rFonts w:eastAsiaTheme="majorEastAsia"/>
            <w:i/>
            <w:iCs/>
            <w:sz w:val="28"/>
            <w:szCs w:val="28"/>
            <w:bdr w:val="none" w:sz="0" w:space="0" w:color="auto" w:frame="1"/>
          </w:rPr>
          <w:t xml:space="preserve">3 </w:t>
        </w:r>
        <w:r w:rsidRPr="00F3793E">
          <w:rPr>
            <w:rStyle w:val="Hyperlink"/>
            <w:rFonts w:eastAsiaTheme="majorEastAsia"/>
            <w:i/>
            <w:iCs/>
            <w:color w:val="auto"/>
            <w:sz w:val="28"/>
            <w:szCs w:val="28"/>
            <w:u w:val="none"/>
            <w:bdr w:val="none" w:sz="0" w:space="0" w:color="auto" w:frame="1"/>
          </w:rPr>
          <w:t xml:space="preserve">And he went on his journeys from the south even to </w:t>
        </w:r>
        <w:r w:rsidRPr="006A4773">
          <w:rPr>
            <w:rStyle w:val="Hyperlink"/>
            <w:rFonts w:eastAsiaTheme="majorEastAsia"/>
            <w:i/>
            <w:iCs/>
            <w:color w:val="auto"/>
            <w:sz w:val="28"/>
            <w:szCs w:val="28"/>
            <w:bdr w:val="none" w:sz="0" w:space="0" w:color="auto" w:frame="1"/>
          </w:rPr>
          <w:t>Bethel</w:t>
        </w:r>
        <w:r w:rsidRPr="00F3793E">
          <w:rPr>
            <w:rStyle w:val="Hyperlink"/>
            <w:rFonts w:eastAsiaTheme="majorEastAsia"/>
            <w:i/>
            <w:iCs/>
            <w:color w:val="auto"/>
            <w:sz w:val="28"/>
            <w:szCs w:val="28"/>
            <w:u w:val="none"/>
            <w:bdr w:val="none" w:sz="0" w:space="0" w:color="auto" w:frame="1"/>
          </w:rPr>
          <w:t>, unto the place where his tent had been at the beginning, between Bethel and Hai;</w:t>
        </w:r>
      </w:hyperlink>
    </w:p>
    <w:p w14:paraId="73E573E2" w14:textId="77777777" w:rsidR="00F3793E" w:rsidRPr="00F3793E" w:rsidRDefault="00F3793E" w:rsidP="00F3793E">
      <w:pPr>
        <w:shd w:val="clear" w:color="auto" w:fill="FFFFFF"/>
        <w:spacing w:after="0" w:line="240" w:lineRule="auto"/>
        <w:contextualSpacing/>
        <w:rPr>
          <w:rFonts w:ascii="Times New Roman" w:hAnsi="Times New Roman" w:cs="Times New Roman"/>
          <w:i/>
          <w:iCs/>
          <w:sz w:val="28"/>
          <w:szCs w:val="28"/>
        </w:rPr>
      </w:pPr>
    </w:p>
    <w:p w14:paraId="3DF8DD7E" w14:textId="3A2BD114" w:rsidR="006745A0" w:rsidRPr="00AF04C6" w:rsidRDefault="00A2356D"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r w:rsidRPr="00AF04C6">
        <w:rPr>
          <w:rFonts w:ascii="Times New Roman" w:hAnsi="Times New Roman" w:cs="Times New Roman"/>
          <w:sz w:val="28"/>
          <w:szCs w:val="28"/>
        </w:rPr>
        <w:t>2 Kings 2:</w:t>
      </w:r>
      <w:hyperlink r:id="rId13" w:tooltip="2 Kings 2:3 KJV verse detail" w:history="1">
        <w:r w:rsidR="006745A0" w:rsidRPr="00AF04C6">
          <w:rPr>
            <w:rFonts w:ascii="Times New Roman" w:eastAsia="Times New Roman" w:hAnsi="Times New Roman" w:cs="Times New Roman"/>
            <w:sz w:val="28"/>
            <w:szCs w:val="28"/>
            <w:bdr w:val="none" w:sz="0" w:space="0" w:color="auto" w:frame="1"/>
          </w:rPr>
          <w:t>3 And the sons of the prophets that </w:t>
        </w:r>
        <w:r w:rsidR="006745A0" w:rsidRPr="00AF04C6">
          <w:rPr>
            <w:rFonts w:ascii="Times New Roman" w:eastAsia="Times New Roman" w:hAnsi="Times New Roman" w:cs="Times New Roman"/>
            <w:i/>
            <w:iCs/>
            <w:sz w:val="28"/>
            <w:szCs w:val="28"/>
            <w:bdr w:val="none" w:sz="0" w:space="0" w:color="auto" w:frame="1"/>
          </w:rPr>
          <w:t>were</w:t>
        </w:r>
        <w:r w:rsidR="006745A0" w:rsidRPr="00AF04C6">
          <w:rPr>
            <w:rFonts w:ascii="Times New Roman" w:eastAsia="Times New Roman" w:hAnsi="Times New Roman" w:cs="Times New Roman"/>
            <w:sz w:val="28"/>
            <w:szCs w:val="28"/>
            <w:bdr w:val="none" w:sz="0" w:space="0" w:color="auto" w:frame="1"/>
          </w:rPr>
          <w:t> at Bethel came forth to Elisha, and said unto him, Knowest thou that the LORD will take away thy master from thy head to day? And he said, Yea, I know </w:t>
        </w:r>
        <w:r w:rsidR="006745A0" w:rsidRPr="00AF04C6">
          <w:rPr>
            <w:rFonts w:ascii="Times New Roman" w:eastAsia="Times New Roman" w:hAnsi="Times New Roman" w:cs="Times New Roman"/>
            <w:i/>
            <w:iCs/>
            <w:sz w:val="28"/>
            <w:szCs w:val="28"/>
            <w:bdr w:val="none" w:sz="0" w:space="0" w:color="auto" w:frame="1"/>
          </w:rPr>
          <w:t>it</w:t>
        </w:r>
        <w:r w:rsidR="006745A0" w:rsidRPr="00AF04C6">
          <w:rPr>
            <w:rFonts w:ascii="Times New Roman" w:eastAsia="Times New Roman" w:hAnsi="Times New Roman" w:cs="Times New Roman"/>
            <w:sz w:val="28"/>
            <w:szCs w:val="28"/>
            <w:bdr w:val="none" w:sz="0" w:space="0" w:color="auto" w:frame="1"/>
          </w:rPr>
          <w:t>; hold ye your peace.</w:t>
        </w:r>
      </w:hyperlink>
    </w:p>
    <w:p w14:paraId="2C8C3EE5" w14:textId="77777777" w:rsidR="00AF04C6" w:rsidRDefault="00AF04C6" w:rsidP="00AF04C6">
      <w:pPr>
        <w:shd w:val="clear" w:color="auto" w:fill="FFFFFF"/>
        <w:spacing w:after="0" w:line="240" w:lineRule="auto"/>
        <w:contextualSpacing/>
        <w:rPr>
          <w:rFonts w:ascii="Times New Roman" w:hAnsi="Times New Roman" w:cs="Times New Roman"/>
          <w:sz w:val="28"/>
          <w:szCs w:val="28"/>
        </w:rPr>
      </w:pPr>
    </w:p>
    <w:p w14:paraId="0F55F63B" w14:textId="1B559024" w:rsidR="006745A0" w:rsidRPr="00AF04C6" w:rsidRDefault="00A2356D" w:rsidP="00AF04C6">
      <w:pPr>
        <w:shd w:val="clear" w:color="auto" w:fill="FFFFFF"/>
        <w:spacing w:after="0" w:line="240" w:lineRule="auto"/>
        <w:contextualSpacing/>
        <w:rPr>
          <w:rFonts w:ascii="Times New Roman" w:eastAsia="Times New Roman" w:hAnsi="Times New Roman" w:cs="Times New Roman"/>
          <w:sz w:val="28"/>
          <w:szCs w:val="28"/>
        </w:rPr>
      </w:pPr>
      <w:r w:rsidRPr="00AF04C6">
        <w:rPr>
          <w:rFonts w:ascii="Times New Roman" w:hAnsi="Times New Roman" w:cs="Times New Roman"/>
          <w:sz w:val="28"/>
          <w:szCs w:val="28"/>
        </w:rPr>
        <w:t>2 Kings 2:</w:t>
      </w:r>
      <w:hyperlink r:id="rId14" w:tooltip="2 Kings 2:4 KJV verse detail" w:history="1">
        <w:r w:rsidR="006745A0" w:rsidRPr="00AF04C6">
          <w:rPr>
            <w:rFonts w:ascii="Times New Roman" w:eastAsia="Times New Roman" w:hAnsi="Times New Roman" w:cs="Times New Roman"/>
            <w:sz w:val="28"/>
            <w:szCs w:val="28"/>
            <w:bdr w:val="none" w:sz="0" w:space="0" w:color="auto" w:frame="1"/>
          </w:rPr>
          <w:t>4 And Elijah said unto him, Elisha, tarry here, I pray thee; for the LORD hath sent me to Jericho. And he said, </w:t>
        </w:r>
        <w:r w:rsidR="006745A0" w:rsidRPr="00AF04C6">
          <w:rPr>
            <w:rFonts w:ascii="Times New Roman" w:eastAsia="Times New Roman" w:hAnsi="Times New Roman" w:cs="Times New Roman"/>
            <w:i/>
            <w:iCs/>
            <w:sz w:val="28"/>
            <w:szCs w:val="28"/>
            <w:bdr w:val="none" w:sz="0" w:space="0" w:color="auto" w:frame="1"/>
          </w:rPr>
          <w:t>As</w:t>
        </w:r>
        <w:r w:rsidR="006745A0" w:rsidRPr="00AF04C6">
          <w:rPr>
            <w:rFonts w:ascii="Times New Roman" w:eastAsia="Times New Roman" w:hAnsi="Times New Roman" w:cs="Times New Roman"/>
            <w:sz w:val="28"/>
            <w:szCs w:val="28"/>
            <w:bdr w:val="none" w:sz="0" w:space="0" w:color="auto" w:frame="1"/>
          </w:rPr>
          <w:t> the LORD liveth, and </w:t>
        </w:r>
        <w:r w:rsidR="006745A0" w:rsidRPr="00AF04C6">
          <w:rPr>
            <w:rFonts w:ascii="Times New Roman" w:eastAsia="Times New Roman" w:hAnsi="Times New Roman" w:cs="Times New Roman"/>
            <w:i/>
            <w:iCs/>
            <w:sz w:val="28"/>
            <w:szCs w:val="28"/>
            <w:bdr w:val="none" w:sz="0" w:space="0" w:color="auto" w:frame="1"/>
          </w:rPr>
          <w:t>as</w:t>
        </w:r>
        <w:r w:rsidR="006745A0" w:rsidRPr="00AF04C6">
          <w:rPr>
            <w:rFonts w:ascii="Times New Roman" w:eastAsia="Times New Roman" w:hAnsi="Times New Roman" w:cs="Times New Roman"/>
            <w:sz w:val="28"/>
            <w:szCs w:val="28"/>
            <w:bdr w:val="none" w:sz="0" w:space="0" w:color="auto" w:frame="1"/>
          </w:rPr>
          <w:t> thy soul liveth, I will not leave thee. So they came to Jericho.</w:t>
        </w:r>
      </w:hyperlink>
    </w:p>
    <w:p w14:paraId="3207DE28" w14:textId="77777777" w:rsidR="00AF04C6" w:rsidRDefault="00AF04C6" w:rsidP="00AF04C6">
      <w:pPr>
        <w:shd w:val="clear" w:color="auto" w:fill="FFFFFF"/>
        <w:spacing w:after="0" w:line="240" w:lineRule="auto"/>
        <w:contextualSpacing/>
        <w:rPr>
          <w:rFonts w:ascii="Times New Roman" w:hAnsi="Times New Roman" w:cs="Times New Roman"/>
          <w:sz w:val="28"/>
          <w:szCs w:val="28"/>
        </w:rPr>
      </w:pPr>
    </w:p>
    <w:p w14:paraId="6FD3E589" w14:textId="72E267BD" w:rsidR="006745A0" w:rsidRPr="00AF04C6" w:rsidRDefault="00A2356D"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r w:rsidRPr="00AF04C6">
        <w:rPr>
          <w:rFonts w:ascii="Times New Roman" w:hAnsi="Times New Roman" w:cs="Times New Roman"/>
          <w:sz w:val="28"/>
          <w:szCs w:val="28"/>
        </w:rPr>
        <w:lastRenderedPageBreak/>
        <w:t>2 Kings 2:</w:t>
      </w:r>
      <w:hyperlink r:id="rId15" w:tooltip="2 Kings 2:5 KJV verse detail" w:history="1">
        <w:r w:rsidR="006745A0" w:rsidRPr="00AF04C6">
          <w:rPr>
            <w:rFonts w:ascii="Times New Roman" w:eastAsia="Times New Roman" w:hAnsi="Times New Roman" w:cs="Times New Roman"/>
            <w:sz w:val="28"/>
            <w:szCs w:val="28"/>
            <w:bdr w:val="none" w:sz="0" w:space="0" w:color="auto" w:frame="1"/>
          </w:rPr>
          <w:t>5 And the sons of the prophets that </w:t>
        </w:r>
        <w:r w:rsidR="006745A0" w:rsidRPr="00AF04C6">
          <w:rPr>
            <w:rFonts w:ascii="Times New Roman" w:eastAsia="Times New Roman" w:hAnsi="Times New Roman" w:cs="Times New Roman"/>
            <w:i/>
            <w:iCs/>
            <w:sz w:val="28"/>
            <w:szCs w:val="28"/>
            <w:bdr w:val="none" w:sz="0" w:space="0" w:color="auto" w:frame="1"/>
          </w:rPr>
          <w:t>were</w:t>
        </w:r>
        <w:r w:rsidR="006745A0" w:rsidRPr="00AF04C6">
          <w:rPr>
            <w:rFonts w:ascii="Times New Roman" w:eastAsia="Times New Roman" w:hAnsi="Times New Roman" w:cs="Times New Roman"/>
            <w:sz w:val="28"/>
            <w:szCs w:val="28"/>
            <w:bdr w:val="none" w:sz="0" w:space="0" w:color="auto" w:frame="1"/>
          </w:rPr>
          <w:t> at Jericho came to Elisha, and said unto him, Knowest thou that the LORD will take away thy master from thy head to day? And he answered, Yea, I know </w:t>
        </w:r>
        <w:r w:rsidR="006745A0" w:rsidRPr="00AF04C6">
          <w:rPr>
            <w:rFonts w:ascii="Times New Roman" w:eastAsia="Times New Roman" w:hAnsi="Times New Roman" w:cs="Times New Roman"/>
            <w:i/>
            <w:iCs/>
            <w:sz w:val="28"/>
            <w:szCs w:val="28"/>
            <w:bdr w:val="none" w:sz="0" w:space="0" w:color="auto" w:frame="1"/>
          </w:rPr>
          <w:t>it</w:t>
        </w:r>
        <w:r w:rsidR="006745A0" w:rsidRPr="00AF04C6">
          <w:rPr>
            <w:rFonts w:ascii="Times New Roman" w:eastAsia="Times New Roman" w:hAnsi="Times New Roman" w:cs="Times New Roman"/>
            <w:sz w:val="28"/>
            <w:szCs w:val="28"/>
            <w:bdr w:val="none" w:sz="0" w:space="0" w:color="auto" w:frame="1"/>
          </w:rPr>
          <w:t>; hold ye your peace.</w:t>
        </w:r>
      </w:hyperlink>
    </w:p>
    <w:p w14:paraId="2F19AA23" w14:textId="77777777" w:rsidR="006745A0" w:rsidRPr="00AF04C6" w:rsidRDefault="006745A0"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p>
    <w:p w14:paraId="06A0D3D0" w14:textId="28B7CB6C" w:rsidR="006745A0" w:rsidRPr="00AF04C6" w:rsidRDefault="006745A0" w:rsidP="00AF04C6">
      <w:pPr>
        <w:shd w:val="clear" w:color="auto" w:fill="FFFFFF"/>
        <w:spacing w:after="0" w:line="240" w:lineRule="auto"/>
        <w:ind w:left="720"/>
        <w:contextualSpacing/>
        <w:rPr>
          <w:rFonts w:ascii="Times New Roman" w:eastAsia="Times New Roman" w:hAnsi="Times New Roman" w:cs="Times New Roman"/>
          <w:i/>
          <w:iCs/>
          <w:sz w:val="28"/>
          <w:szCs w:val="28"/>
          <w:bdr w:val="none" w:sz="0" w:space="0" w:color="auto" w:frame="1"/>
        </w:rPr>
      </w:pPr>
      <w:r w:rsidRPr="00AF04C6">
        <w:rPr>
          <w:rFonts w:ascii="Times New Roman" w:eastAsia="Times New Roman" w:hAnsi="Times New Roman" w:cs="Times New Roman"/>
          <w:i/>
          <w:iCs/>
          <w:sz w:val="28"/>
          <w:szCs w:val="28"/>
          <w:bdr w:val="none" w:sz="0" w:space="0" w:color="auto" w:frame="1"/>
        </w:rPr>
        <w:t xml:space="preserve">The phrase “sons of the prophets” is a reference to the organization of those who were true, God-called prophets into schools at Gilbeah and Haioth where they cud be supervised by Samuel (1Sam. 10:10; 19:20). (Key Word, page 498)   </w:t>
      </w:r>
    </w:p>
    <w:p w14:paraId="62EA96E5" w14:textId="77777777" w:rsidR="006745A0" w:rsidRPr="00AF04C6" w:rsidRDefault="006745A0" w:rsidP="00AF04C6">
      <w:pPr>
        <w:shd w:val="clear" w:color="auto" w:fill="FFFFFF"/>
        <w:spacing w:after="0" w:line="240" w:lineRule="auto"/>
        <w:contextualSpacing/>
        <w:rPr>
          <w:rFonts w:ascii="Times New Roman" w:eastAsia="Times New Roman" w:hAnsi="Times New Roman" w:cs="Times New Roman"/>
          <w:sz w:val="28"/>
          <w:szCs w:val="28"/>
        </w:rPr>
      </w:pPr>
      <w:r w:rsidRPr="00AF04C6">
        <w:rPr>
          <w:rFonts w:ascii="Times New Roman" w:eastAsia="Times New Roman" w:hAnsi="Times New Roman" w:cs="Times New Roman"/>
          <w:sz w:val="28"/>
          <w:szCs w:val="28"/>
          <w:bdr w:val="none" w:sz="0" w:space="0" w:color="auto" w:frame="1"/>
        </w:rPr>
        <w:t xml:space="preserve"> </w:t>
      </w:r>
    </w:p>
    <w:p w14:paraId="5CABC234" w14:textId="72B2BB3D" w:rsidR="006745A0" w:rsidRPr="00AF04C6" w:rsidRDefault="00A2356D" w:rsidP="00AF04C6">
      <w:pPr>
        <w:shd w:val="clear" w:color="auto" w:fill="FFFFFF"/>
        <w:spacing w:after="0" w:line="240" w:lineRule="auto"/>
        <w:contextualSpacing/>
        <w:rPr>
          <w:rFonts w:ascii="Times New Roman" w:eastAsia="Times New Roman" w:hAnsi="Times New Roman" w:cs="Times New Roman"/>
          <w:sz w:val="28"/>
          <w:szCs w:val="28"/>
        </w:rPr>
      </w:pPr>
      <w:r w:rsidRPr="00AF04C6">
        <w:rPr>
          <w:rFonts w:ascii="Times New Roman" w:hAnsi="Times New Roman" w:cs="Times New Roman"/>
          <w:sz w:val="28"/>
          <w:szCs w:val="28"/>
        </w:rPr>
        <w:t>2 Kings 2:</w:t>
      </w:r>
      <w:hyperlink r:id="rId16" w:tooltip="2 Kings 2:6 KJV verse detail" w:history="1">
        <w:r w:rsidR="006745A0" w:rsidRPr="00AF04C6">
          <w:rPr>
            <w:rFonts w:ascii="Times New Roman" w:eastAsia="Times New Roman" w:hAnsi="Times New Roman" w:cs="Times New Roman"/>
            <w:sz w:val="28"/>
            <w:szCs w:val="28"/>
            <w:bdr w:val="none" w:sz="0" w:space="0" w:color="auto" w:frame="1"/>
          </w:rPr>
          <w:t>6 And Elijah said unto him, Tarry, I pray thee, here; for the LORD hath sent me to Jordan. And he said, </w:t>
        </w:r>
        <w:r w:rsidR="006745A0" w:rsidRPr="00AF04C6">
          <w:rPr>
            <w:rFonts w:ascii="Times New Roman" w:eastAsia="Times New Roman" w:hAnsi="Times New Roman" w:cs="Times New Roman"/>
            <w:i/>
            <w:iCs/>
            <w:sz w:val="28"/>
            <w:szCs w:val="28"/>
            <w:bdr w:val="none" w:sz="0" w:space="0" w:color="auto" w:frame="1"/>
          </w:rPr>
          <w:t>As</w:t>
        </w:r>
        <w:r w:rsidR="006745A0" w:rsidRPr="00AF04C6">
          <w:rPr>
            <w:rFonts w:ascii="Times New Roman" w:eastAsia="Times New Roman" w:hAnsi="Times New Roman" w:cs="Times New Roman"/>
            <w:sz w:val="28"/>
            <w:szCs w:val="28"/>
            <w:bdr w:val="none" w:sz="0" w:space="0" w:color="auto" w:frame="1"/>
          </w:rPr>
          <w:t> the LORD liveth, and </w:t>
        </w:r>
        <w:r w:rsidR="006745A0" w:rsidRPr="00AF04C6">
          <w:rPr>
            <w:rFonts w:ascii="Times New Roman" w:eastAsia="Times New Roman" w:hAnsi="Times New Roman" w:cs="Times New Roman"/>
            <w:i/>
            <w:iCs/>
            <w:sz w:val="28"/>
            <w:szCs w:val="28"/>
            <w:bdr w:val="none" w:sz="0" w:space="0" w:color="auto" w:frame="1"/>
          </w:rPr>
          <w:t>as</w:t>
        </w:r>
        <w:r w:rsidR="006745A0" w:rsidRPr="00AF04C6">
          <w:rPr>
            <w:rFonts w:ascii="Times New Roman" w:eastAsia="Times New Roman" w:hAnsi="Times New Roman" w:cs="Times New Roman"/>
            <w:sz w:val="28"/>
            <w:szCs w:val="28"/>
            <w:bdr w:val="none" w:sz="0" w:space="0" w:color="auto" w:frame="1"/>
          </w:rPr>
          <w:t> thy soul liveth, I will not leave thee. And they two went on.</w:t>
        </w:r>
      </w:hyperlink>
    </w:p>
    <w:p w14:paraId="3F9A4E4C" w14:textId="77777777" w:rsidR="00AF04C6" w:rsidRDefault="00AF04C6" w:rsidP="00AF04C6">
      <w:pPr>
        <w:shd w:val="clear" w:color="auto" w:fill="FFFFFF"/>
        <w:spacing w:after="0" w:line="240" w:lineRule="auto"/>
        <w:contextualSpacing/>
        <w:rPr>
          <w:rFonts w:ascii="Times New Roman" w:hAnsi="Times New Roman" w:cs="Times New Roman"/>
          <w:sz w:val="28"/>
          <w:szCs w:val="28"/>
        </w:rPr>
      </w:pPr>
    </w:p>
    <w:p w14:paraId="44463E20" w14:textId="1DBA81B1" w:rsidR="006745A0" w:rsidRPr="00AF04C6" w:rsidRDefault="00A2356D" w:rsidP="00AF04C6">
      <w:pPr>
        <w:shd w:val="clear" w:color="auto" w:fill="FFFFFF"/>
        <w:spacing w:after="0" w:line="240" w:lineRule="auto"/>
        <w:contextualSpacing/>
        <w:rPr>
          <w:rFonts w:ascii="Times New Roman" w:eastAsia="Times New Roman" w:hAnsi="Times New Roman" w:cs="Times New Roman"/>
          <w:sz w:val="28"/>
          <w:szCs w:val="28"/>
        </w:rPr>
      </w:pPr>
      <w:r w:rsidRPr="00AF04C6">
        <w:rPr>
          <w:rFonts w:ascii="Times New Roman" w:hAnsi="Times New Roman" w:cs="Times New Roman"/>
          <w:sz w:val="28"/>
          <w:szCs w:val="28"/>
        </w:rPr>
        <w:t>2 Kings 2:</w:t>
      </w:r>
      <w:hyperlink r:id="rId17" w:tooltip="2 Kings 2:7 KJV verse detail" w:history="1">
        <w:r w:rsidR="006745A0" w:rsidRPr="00AF04C6">
          <w:rPr>
            <w:rFonts w:ascii="Times New Roman" w:eastAsia="Times New Roman" w:hAnsi="Times New Roman" w:cs="Times New Roman"/>
            <w:sz w:val="28"/>
            <w:szCs w:val="28"/>
            <w:bdr w:val="none" w:sz="0" w:space="0" w:color="auto" w:frame="1"/>
          </w:rPr>
          <w:t>7 And fifty men of the sons of the prophets went, and stood to view afar off: and they two stood by Jordan.</w:t>
        </w:r>
      </w:hyperlink>
    </w:p>
    <w:p w14:paraId="16CB3115" w14:textId="77777777" w:rsidR="00AF04C6" w:rsidRDefault="00AF04C6" w:rsidP="00AF04C6">
      <w:pPr>
        <w:shd w:val="clear" w:color="auto" w:fill="FFFFFF"/>
        <w:spacing w:after="0" w:line="240" w:lineRule="auto"/>
        <w:contextualSpacing/>
        <w:rPr>
          <w:rFonts w:ascii="Times New Roman" w:hAnsi="Times New Roman" w:cs="Times New Roman"/>
          <w:sz w:val="28"/>
          <w:szCs w:val="28"/>
        </w:rPr>
      </w:pPr>
    </w:p>
    <w:p w14:paraId="55CA276B" w14:textId="0C26B4CB" w:rsidR="006745A0" w:rsidRPr="00AF04C6" w:rsidRDefault="00A2356D"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r w:rsidRPr="00AF04C6">
        <w:rPr>
          <w:rFonts w:ascii="Times New Roman" w:hAnsi="Times New Roman" w:cs="Times New Roman"/>
          <w:sz w:val="28"/>
          <w:szCs w:val="28"/>
        </w:rPr>
        <w:t>2 Kings 2:</w:t>
      </w:r>
      <w:hyperlink r:id="rId18" w:tooltip="2 Kings 2:8 KJV verse detail" w:history="1">
        <w:r w:rsidR="006745A0" w:rsidRPr="00AF04C6">
          <w:rPr>
            <w:rFonts w:ascii="Times New Roman" w:eastAsia="Times New Roman" w:hAnsi="Times New Roman" w:cs="Times New Roman"/>
            <w:sz w:val="28"/>
            <w:szCs w:val="28"/>
            <w:bdr w:val="none" w:sz="0" w:space="0" w:color="auto" w:frame="1"/>
          </w:rPr>
          <w:t>8 And Elijah took his mantle, and wrapped </w:t>
        </w:r>
        <w:r w:rsidR="006745A0" w:rsidRPr="00AF04C6">
          <w:rPr>
            <w:rFonts w:ascii="Times New Roman" w:eastAsia="Times New Roman" w:hAnsi="Times New Roman" w:cs="Times New Roman"/>
            <w:i/>
            <w:iCs/>
            <w:sz w:val="28"/>
            <w:szCs w:val="28"/>
            <w:bdr w:val="none" w:sz="0" w:space="0" w:color="auto" w:frame="1"/>
          </w:rPr>
          <w:t>it</w:t>
        </w:r>
        <w:r w:rsidR="006745A0" w:rsidRPr="00AF04C6">
          <w:rPr>
            <w:rFonts w:ascii="Times New Roman" w:eastAsia="Times New Roman" w:hAnsi="Times New Roman" w:cs="Times New Roman"/>
            <w:sz w:val="28"/>
            <w:szCs w:val="28"/>
            <w:bdr w:val="none" w:sz="0" w:space="0" w:color="auto" w:frame="1"/>
          </w:rPr>
          <w:t> together, and smote the waters, and they were divided hither and thither, so that they two went over on dry ground.</w:t>
        </w:r>
      </w:hyperlink>
    </w:p>
    <w:p w14:paraId="47570CE3" w14:textId="77777777" w:rsidR="006745A0" w:rsidRPr="00AF04C6" w:rsidRDefault="006745A0"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p>
    <w:p w14:paraId="71963235" w14:textId="2233AE23" w:rsidR="006745A0" w:rsidRPr="00AF04C6" w:rsidRDefault="006745A0" w:rsidP="00AF04C6">
      <w:pPr>
        <w:shd w:val="clear" w:color="auto" w:fill="FFFFFF"/>
        <w:spacing w:after="0" w:line="240" w:lineRule="auto"/>
        <w:ind w:firstLine="720"/>
        <w:contextualSpacing/>
        <w:rPr>
          <w:rFonts w:ascii="Times New Roman" w:eastAsia="Times New Roman" w:hAnsi="Times New Roman" w:cs="Times New Roman"/>
          <w:i/>
          <w:iCs/>
          <w:sz w:val="28"/>
          <w:szCs w:val="28"/>
          <w:bdr w:val="none" w:sz="0" w:space="0" w:color="auto" w:frame="1"/>
        </w:rPr>
      </w:pPr>
      <w:r w:rsidRPr="00AF04C6">
        <w:rPr>
          <w:rFonts w:ascii="Times New Roman" w:eastAsia="Times New Roman" w:hAnsi="Times New Roman" w:cs="Times New Roman"/>
          <w:i/>
          <w:iCs/>
          <w:sz w:val="28"/>
          <w:szCs w:val="28"/>
          <w:bdr w:val="none" w:sz="0" w:space="0" w:color="auto" w:frame="1"/>
        </w:rPr>
        <w:t>As the water divided in Exodus 14:21 and Joshua 3:16.</w:t>
      </w:r>
      <w:r w:rsidR="00074B2D">
        <w:rPr>
          <w:rFonts w:ascii="Times New Roman" w:eastAsia="Times New Roman" w:hAnsi="Times New Roman" w:cs="Times New Roman"/>
          <w:i/>
          <w:iCs/>
          <w:sz w:val="28"/>
          <w:szCs w:val="28"/>
          <w:bdr w:val="none" w:sz="0" w:space="0" w:color="auto" w:frame="1"/>
        </w:rPr>
        <w:t xml:space="preserve"> </w:t>
      </w:r>
      <w:r w:rsidR="004F0409">
        <w:rPr>
          <w:rFonts w:ascii="Times New Roman" w:eastAsia="Times New Roman" w:hAnsi="Times New Roman" w:cs="Times New Roman"/>
          <w:i/>
          <w:iCs/>
          <w:sz w:val="28"/>
          <w:szCs w:val="28"/>
          <w:bdr w:val="none" w:sz="0" w:space="0" w:color="auto" w:frame="1"/>
        </w:rPr>
        <w:t>T</w:t>
      </w:r>
      <w:r w:rsidR="00074B2D">
        <w:rPr>
          <w:rFonts w:ascii="Times New Roman" w:eastAsia="Times New Roman" w:hAnsi="Times New Roman" w:cs="Times New Roman"/>
          <w:i/>
          <w:iCs/>
          <w:sz w:val="28"/>
          <w:szCs w:val="28"/>
          <w:bdr w:val="none" w:sz="0" w:space="0" w:color="auto" w:frame="1"/>
        </w:rPr>
        <w:t xml:space="preserve">he mount of transfiguration,  </w:t>
      </w:r>
    </w:p>
    <w:p w14:paraId="2A1121FA" w14:textId="77777777" w:rsidR="006745A0" w:rsidRPr="00AF04C6" w:rsidRDefault="006745A0" w:rsidP="00AF04C6">
      <w:pPr>
        <w:shd w:val="clear" w:color="auto" w:fill="FFFFFF"/>
        <w:spacing w:after="0" w:line="240" w:lineRule="auto"/>
        <w:contextualSpacing/>
        <w:rPr>
          <w:rFonts w:ascii="Times New Roman" w:eastAsia="Times New Roman" w:hAnsi="Times New Roman" w:cs="Times New Roman"/>
          <w:sz w:val="28"/>
          <w:szCs w:val="28"/>
        </w:rPr>
      </w:pPr>
    </w:p>
    <w:p w14:paraId="6E513E12" w14:textId="43F29222" w:rsidR="006745A0" w:rsidRPr="00AF04C6" w:rsidRDefault="00AF04C6" w:rsidP="00AF04C6">
      <w:pPr>
        <w:shd w:val="clear" w:color="auto" w:fill="FFFFFF"/>
        <w:spacing w:after="0" w:line="240" w:lineRule="auto"/>
        <w:contextualSpacing/>
        <w:rPr>
          <w:rFonts w:ascii="Times New Roman" w:eastAsia="Times New Roman" w:hAnsi="Times New Roman" w:cs="Times New Roman"/>
          <w:sz w:val="28"/>
          <w:szCs w:val="28"/>
        </w:rPr>
      </w:pPr>
      <w:r w:rsidRPr="00AF04C6">
        <w:rPr>
          <w:rFonts w:ascii="Times New Roman" w:hAnsi="Times New Roman" w:cs="Times New Roman"/>
          <w:sz w:val="28"/>
          <w:szCs w:val="28"/>
        </w:rPr>
        <w:t>2 Kings 2:</w:t>
      </w:r>
      <w:hyperlink r:id="rId19" w:tooltip="2 Kings 2:9 KJV verse detail" w:history="1">
        <w:r w:rsidR="006745A0" w:rsidRPr="00AF04C6">
          <w:rPr>
            <w:rFonts w:ascii="Times New Roman" w:eastAsia="Times New Roman" w:hAnsi="Times New Roman" w:cs="Times New Roman"/>
            <w:sz w:val="28"/>
            <w:szCs w:val="28"/>
            <w:bdr w:val="none" w:sz="0" w:space="0" w:color="auto" w:frame="1"/>
          </w:rPr>
          <w:t>9 And it came to pass, when they were gone over, that Elijah said unto Elisha, Ask what I shall do for thee, before I be taken away from thee. And Elisha said, I pray thee, let a double portion of thy spirit be upon me.</w:t>
        </w:r>
      </w:hyperlink>
    </w:p>
    <w:p w14:paraId="7761F9DE" w14:textId="77777777" w:rsidR="00AF04C6" w:rsidRDefault="00AF04C6" w:rsidP="00AF04C6">
      <w:pPr>
        <w:shd w:val="clear" w:color="auto" w:fill="FFFFFF"/>
        <w:spacing w:after="0" w:line="240" w:lineRule="auto"/>
        <w:contextualSpacing/>
        <w:rPr>
          <w:rFonts w:ascii="Times New Roman" w:hAnsi="Times New Roman" w:cs="Times New Roman"/>
          <w:sz w:val="28"/>
          <w:szCs w:val="28"/>
        </w:rPr>
      </w:pPr>
    </w:p>
    <w:p w14:paraId="3DC738F7" w14:textId="04BBAC11" w:rsidR="006745A0" w:rsidRPr="00AF04C6" w:rsidRDefault="00AF04C6"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r w:rsidRPr="00AF04C6">
        <w:rPr>
          <w:rFonts w:ascii="Times New Roman" w:hAnsi="Times New Roman" w:cs="Times New Roman"/>
          <w:sz w:val="28"/>
          <w:szCs w:val="28"/>
        </w:rPr>
        <w:t>2 Kings 2:</w:t>
      </w:r>
      <w:hyperlink r:id="rId20" w:tooltip="2 Kings 2:10 KJV verse detail" w:history="1">
        <w:r w:rsidR="006745A0" w:rsidRPr="00AF04C6">
          <w:rPr>
            <w:rFonts w:ascii="Times New Roman" w:eastAsia="Times New Roman" w:hAnsi="Times New Roman" w:cs="Times New Roman"/>
            <w:sz w:val="28"/>
            <w:szCs w:val="28"/>
            <w:bdr w:val="none" w:sz="0" w:space="0" w:color="auto" w:frame="1"/>
          </w:rPr>
          <w:t>10 And he said, Thou hast asked a hard thing: </w:t>
        </w:r>
        <w:r w:rsidR="006745A0" w:rsidRPr="00AF04C6">
          <w:rPr>
            <w:rFonts w:ascii="Times New Roman" w:eastAsia="Times New Roman" w:hAnsi="Times New Roman" w:cs="Times New Roman"/>
            <w:i/>
            <w:iCs/>
            <w:sz w:val="28"/>
            <w:szCs w:val="28"/>
            <w:bdr w:val="none" w:sz="0" w:space="0" w:color="auto" w:frame="1"/>
          </w:rPr>
          <w:t>nevertheless</w:t>
        </w:r>
        <w:r w:rsidR="006745A0" w:rsidRPr="00AF04C6">
          <w:rPr>
            <w:rFonts w:ascii="Times New Roman" w:eastAsia="Times New Roman" w:hAnsi="Times New Roman" w:cs="Times New Roman"/>
            <w:sz w:val="28"/>
            <w:szCs w:val="28"/>
            <w:bdr w:val="none" w:sz="0" w:space="0" w:color="auto" w:frame="1"/>
          </w:rPr>
          <w:t>, if thou see me </w:t>
        </w:r>
        <w:r w:rsidR="006745A0" w:rsidRPr="00AF04C6">
          <w:rPr>
            <w:rFonts w:ascii="Times New Roman" w:eastAsia="Times New Roman" w:hAnsi="Times New Roman" w:cs="Times New Roman"/>
            <w:i/>
            <w:iCs/>
            <w:sz w:val="28"/>
            <w:szCs w:val="28"/>
            <w:bdr w:val="none" w:sz="0" w:space="0" w:color="auto" w:frame="1"/>
          </w:rPr>
          <w:t>when I am</w:t>
        </w:r>
        <w:r w:rsidR="006745A0" w:rsidRPr="00AF04C6">
          <w:rPr>
            <w:rFonts w:ascii="Times New Roman" w:eastAsia="Times New Roman" w:hAnsi="Times New Roman" w:cs="Times New Roman"/>
            <w:sz w:val="28"/>
            <w:szCs w:val="28"/>
            <w:bdr w:val="none" w:sz="0" w:space="0" w:color="auto" w:frame="1"/>
          </w:rPr>
          <w:t> taken from thee, it shall be so unto thee; but if not, it shall not be </w:t>
        </w:r>
        <w:r w:rsidR="006745A0" w:rsidRPr="00AF04C6">
          <w:rPr>
            <w:rFonts w:ascii="Times New Roman" w:eastAsia="Times New Roman" w:hAnsi="Times New Roman" w:cs="Times New Roman"/>
            <w:i/>
            <w:iCs/>
            <w:sz w:val="28"/>
            <w:szCs w:val="28"/>
            <w:bdr w:val="none" w:sz="0" w:space="0" w:color="auto" w:frame="1"/>
          </w:rPr>
          <w:t>so</w:t>
        </w:r>
        <w:r w:rsidR="006745A0" w:rsidRPr="00AF04C6">
          <w:rPr>
            <w:rFonts w:ascii="Times New Roman" w:eastAsia="Times New Roman" w:hAnsi="Times New Roman" w:cs="Times New Roman"/>
            <w:sz w:val="28"/>
            <w:szCs w:val="28"/>
            <w:bdr w:val="none" w:sz="0" w:space="0" w:color="auto" w:frame="1"/>
          </w:rPr>
          <w:t>.</w:t>
        </w:r>
      </w:hyperlink>
    </w:p>
    <w:p w14:paraId="1C90A691" w14:textId="77777777" w:rsidR="00517597" w:rsidRDefault="00517597" w:rsidP="00AF04C6">
      <w:pPr>
        <w:shd w:val="clear" w:color="auto" w:fill="FFFFFF"/>
        <w:spacing w:after="0" w:line="240" w:lineRule="auto"/>
        <w:contextualSpacing/>
        <w:rPr>
          <w:rFonts w:ascii="Times New Roman" w:hAnsi="Times New Roman" w:cs="Times New Roman"/>
          <w:sz w:val="28"/>
          <w:szCs w:val="28"/>
        </w:rPr>
      </w:pPr>
    </w:p>
    <w:p w14:paraId="19093A55" w14:textId="2B0FE9FF" w:rsidR="006745A0" w:rsidRPr="00AF04C6" w:rsidRDefault="00AF04C6"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r w:rsidRPr="00AF04C6">
        <w:rPr>
          <w:rFonts w:ascii="Times New Roman" w:hAnsi="Times New Roman" w:cs="Times New Roman"/>
          <w:sz w:val="28"/>
          <w:szCs w:val="28"/>
        </w:rPr>
        <w:t>2 Kings 2:</w:t>
      </w:r>
      <w:hyperlink r:id="rId21" w:tooltip="2 Kings 2:11 KJV verse detail" w:history="1">
        <w:r w:rsidR="006745A0" w:rsidRPr="00AF04C6">
          <w:rPr>
            <w:rFonts w:ascii="Times New Roman" w:eastAsia="Times New Roman" w:hAnsi="Times New Roman" w:cs="Times New Roman"/>
            <w:sz w:val="28"/>
            <w:szCs w:val="28"/>
            <w:bdr w:val="none" w:sz="0" w:space="0" w:color="auto" w:frame="1"/>
          </w:rPr>
          <w:t>11 And it came to pass, as they still went on, and talked, that, behold, </w:t>
        </w:r>
        <w:r w:rsidR="006745A0" w:rsidRPr="00AF04C6">
          <w:rPr>
            <w:rFonts w:ascii="Times New Roman" w:eastAsia="Times New Roman" w:hAnsi="Times New Roman" w:cs="Times New Roman"/>
            <w:i/>
            <w:iCs/>
            <w:sz w:val="28"/>
            <w:szCs w:val="28"/>
            <w:bdr w:val="none" w:sz="0" w:space="0" w:color="auto" w:frame="1"/>
          </w:rPr>
          <w:t>there appeared</w:t>
        </w:r>
        <w:r w:rsidR="006745A0" w:rsidRPr="00AF04C6">
          <w:rPr>
            <w:rFonts w:ascii="Times New Roman" w:eastAsia="Times New Roman" w:hAnsi="Times New Roman" w:cs="Times New Roman"/>
            <w:sz w:val="28"/>
            <w:szCs w:val="28"/>
            <w:bdr w:val="none" w:sz="0" w:space="0" w:color="auto" w:frame="1"/>
          </w:rPr>
          <w:t> a chariot of fire, and horses of fire, and parted them both asunder; and Elijah went up by a whirlwind into heaven.</w:t>
        </w:r>
      </w:hyperlink>
    </w:p>
    <w:p w14:paraId="120F7C5D" w14:textId="77777777" w:rsidR="006745A0" w:rsidRPr="00AF04C6" w:rsidRDefault="006745A0"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p>
    <w:p w14:paraId="7722B913" w14:textId="77777777" w:rsidR="006745A0" w:rsidRPr="00AF04C6" w:rsidRDefault="006745A0" w:rsidP="00AF04C6">
      <w:pPr>
        <w:shd w:val="clear" w:color="auto" w:fill="FFFFFF"/>
        <w:spacing w:after="0" w:line="240" w:lineRule="auto"/>
        <w:ind w:left="720"/>
        <w:contextualSpacing/>
        <w:rPr>
          <w:rFonts w:ascii="Times New Roman" w:eastAsia="Times New Roman" w:hAnsi="Times New Roman" w:cs="Times New Roman"/>
          <w:i/>
          <w:iCs/>
          <w:sz w:val="28"/>
          <w:szCs w:val="28"/>
          <w:bdr w:val="none" w:sz="0" w:space="0" w:color="auto" w:frame="1"/>
        </w:rPr>
      </w:pPr>
      <w:r w:rsidRPr="00AF04C6">
        <w:rPr>
          <w:rFonts w:ascii="Times New Roman" w:eastAsia="Times New Roman" w:hAnsi="Times New Roman" w:cs="Times New Roman"/>
          <w:i/>
          <w:iCs/>
          <w:sz w:val="28"/>
          <w:szCs w:val="28"/>
          <w:bdr w:val="none" w:sz="0" w:space="0" w:color="auto" w:frame="1"/>
        </w:rPr>
        <w:t xml:space="preserve">Chariot 7393, from 7392; a vehicle; by impl. A tram; by extens. Cavalry; by analogy a rider, i.e. the upper millstone: -chariot, (upper) millstone, multitude [from the marg.], wagon.  </w:t>
      </w:r>
    </w:p>
    <w:p w14:paraId="0A22FE13" w14:textId="77777777" w:rsidR="006745A0" w:rsidRPr="00AF04C6" w:rsidRDefault="006745A0" w:rsidP="00AF04C6">
      <w:pPr>
        <w:shd w:val="clear" w:color="auto" w:fill="FFFFFF"/>
        <w:spacing w:after="0" w:line="240" w:lineRule="auto"/>
        <w:contextualSpacing/>
        <w:rPr>
          <w:rFonts w:ascii="Times New Roman" w:eastAsia="Times New Roman" w:hAnsi="Times New Roman" w:cs="Times New Roman"/>
          <w:sz w:val="28"/>
          <w:szCs w:val="28"/>
        </w:rPr>
      </w:pPr>
    </w:p>
    <w:p w14:paraId="7B79CF3A" w14:textId="4E7C2F07" w:rsidR="006745A0" w:rsidRPr="00AF04C6" w:rsidRDefault="00AF04C6"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r w:rsidRPr="00AF04C6">
        <w:rPr>
          <w:rFonts w:ascii="Times New Roman" w:hAnsi="Times New Roman" w:cs="Times New Roman"/>
          <w:sz w:val="28"/>
          <w:szCs w:val="28"/>
        </w:rPr>
        <w:lastRenderedPageBreak/>
        <w:t>2 Kings 2:</w:t>
      </w:r>
      <w:hyperlink r:id="rId22" w:tooltip="2 Kings 2:12 KJV verse detail" w:history="1">
        <w:r w:rsidR="006745A0" w:rsidRPr="00AF04C6">
          <w:rPr>
            <w:rFonts w:ascii="Times New Roman" w:eastAsia="Times New Roman" w:hAnsi="Times New Roman" w:cs="Times New Roman"/>
            <w:sz w:val="28"/>
            <w:szCs w:val="28"/>
            <w:bdr w:val="none" w:sz="0" w:space="0" w:color="auto" w:frame="1"/>
          </w:rPr>
          <w:t>12 And Elisha saw </w:t>
        </w:r>
        <w:r w:rsidR="006745A0" w:rsidRPr="00AF04C6">
          <w:rPr>
            <w:rFonts w:ascii="Times New Roman" w:eastAsia="Times New Roman" w:hAnsi="Times New Roman" w:cs="Times New Roman"/>
            <w:i/>
            <w:iCs/>
            <w:sz w:val="28"/>
            <w:szCs w:val="28"/>
            <w:bdr w:val="none" w:sz="0" w:space="0" w:color="auto" w:frame="1"/>
          </w:rPr>
          <w:t>it</w:t>
        </w:r>
        <w:r w:rsidR="006745A0" w:rsidRPr="00AF04C6">
          <w:rPr>
            <w:rFonts w:ascii="Times New Roman" w:eastAsia="Times New Roman" w:hAnsi="Times New Roman" w:cs="Times New Roman"/>
            <w:sz w:val="28"/>
            <w:szCs w:val="28"/>
            <w:bdr w:val="none" w:sz="0" w:space="0" w:color="auto" w:frame="1"/>
          </w:rPr>
          <w:t>, and he cried, My father, my father, the chariot of Israel, and the horsemen thereof. And he saw him no more: and he took hold of his own clothes, and rent them in two pieces.</w:t>
        </w:r>
      </w:hyperlink>
    </w:p>
    <w:p w14:paraId="6169FB3F" w14:textId="32B8D3AB" w:rsidR="00517597" w:rsidRPr="00517597" w:rsidRDefault="00517597" w:rsidP="00517597">
      <w:pPr>
        <w:shd w:val="clear" w:color="auto" w:fill="FFF9DA"/>
        <w:spacing w:after="0" w:line="240" w:lineRule="auto"/>
        <w:ind w:left="720"/>
        <w:contextualSpacing/>
        <w:rPr>
          <w:rFonts w:ascii="Times New Roman" w:eastAsia="Times New Roman" w:hAnsi="Times New Roman" w:cs="Times New Roman"/>
          <w:i/>
          <w:iCs/>
          <w:kern w:val="0"/>
          <w:sz w:val="28"/>
          <w:szCs w:val="28"/>
          <w14:ligatures w14:val="none"/>
        </w:rPr>
      </w:pPr>
      <w:hyperlink r:id="rId23" w:tooltip="Revelation 11:3 KJV verse detail" w:history="1">
        <w:r w:rsidRPr="00517597">
          <w:rPr>
            <w:rFonts w:ascii="Times New Roman" w:eastAsia="Times New Roman" w:hAnsi="Times New Roman" w:cs="Times New Roman"/>
            <w:i/>
            <w:iCs/>
            <w:kern w:val="0"/>
            <w:sz w:val="28"/>
            <w:szCs w:val="28"/>
            <w:bdr w:val="none" w:sz="0" w:space="0" w:color="auto" w:frame="1"/>
            <w14:ligatures w14:val="none"/>
          </w:rPr>
          <w:br/>
        </w:r>
        <w:r w:rsidR="00FA2FDC">
          <w:rPr>
            <w:rFonts w:ascii="Times New Roman" w:eastAsia="Times New Roman" w:hAnsi="Times New Roman" w:cs="Times New Roman"/>
            <w:i/>
            <w:iCs/>
            <w:kern w:val="0"/>
            <w:sz w:val="28"/>
            <w:szCs w:val="28"/>
            <w:bdr w:val="none" w:sz="0" w:space="0" w:color="auto" w:frame="1"/>
            <w14:ligatures w14:val="none"/>
          </w:rPr>
          <w:t xml:space="preserve">Will Elijha return? </w:t>
        </w:r>
        <w:r w:rsidRPr="00517597">
          <w:rPr>
            <w:rFonts w:ascii="Times New Roman" w:eastAsia="Times New Roman" w:hAnsi="Times New Roman" w:cs="Times New Roman"/>
            <w:i/>
            <w:iCs/>
            <w:kern w:val="0"/>
            <w:sz w:val="28"/>
            <w:szCs w:val="28"/>
            <w:bdr w:val="none" w:sz="0" w:space="0" w:color="auto" w:frame="1"/>
            <w14:ligatures w14:val="none"/>
          </w:rPr>
          <w:t>Revelation 11:</w:t>
        </w:r>
        <w:r w:rsidRPr="00517597">
          <w:rPr>
            <w:rFonts w:ascii="Times New Roman" w:eastAsia="Times New Roman" w:hAnsi="Times New Roman" w:cs="Times New Roman"/>
            <w:i/>
            <w:iCs/>
            <w:kern w:val="0"/>
            <w:sz w:val="28"/>
            <w:szCs w:val="28"/>
            <w:bdr w:val="none" w:sz="0" w:space="0" w:color="auto" w:frame="1"/>
            <w14:ligatures w14:val="none"/>
          </w:rPr>
          <w:t>3</w:t>
        </w:r>
        <w:r w:rsidRPr="00517597">
          <w:rPr>
            <w:rFonts w:ascii="Times New Roman" w:eastAsia="Times New Roman" w:hAnsi="Times New Roman" w:cs="Times New Roman"/>
            <w:i/>
            <w:iCs/>
            <w:kern w:val="0"/>
            <w:sz w:val="28"/>
            <w:szCs w:val="28"/>
            <w:bdr w:val="none" w:sz="0" w:space="0" w:color="auto" w:frame="1"/>
            <w14:ligatures w14:val="none"/>
          </w:rPr>
          <w:t xml:space="preserve"> </w:t>
        </w:r>
        <w:r w:rsidRPr="00517597">
          <w:rPr>
            <w:rFonts w:ascii="Times New Roman" w:eastAsia="Times New Roman" w:hAnsi="Times New Roman" w:cs="Times New Roman"/>
            <w:i/>
            <w:iCs/>
            <w:kern w:val="0"/>
            <w:sz w:val="28"/>
            <w:szCs w:val="28"/>
            <w:bdr w:val="none" w:sz="0" w:space="0" w:color="auto" w:frame="1"/>
            <w14:ligatures w14:val="none"/>
          </w:rPr>
          <w:t>And I will give power unto my two witnesses, and they shall prophesy a thousand two hundred and threescore days, clothed in sackcloth.</w:t>
        </w:r>
      </w:hyperlink>
    </w:p>
    <w:p w14:paraId="39D897EC" w14:textId="7B4AF1B2" w:rsidR="00517597" w:rsidRPr="00517597" w:rsidRDefault="00517597" w:rsidP="00517597">
      <w:pPr>
        <w:shd w:val="clear" w:color="auto" w:fill="FFFFFF"/>
        <w:spacing w:after="0" w:line="240" w:lineRule="auto"/>
        <w:ind w:left="720"/>
        <w:contextualSpacing/>
        <w:rPr>
          <w:rFonts w:ascii="Times New Roman" w:eastAsia="Times New Roman" w:hAnsi="Times New Roman" w:cs="Times New Roman"/>
          <w:i/>
          <w:iCs/>
          <w:kern w:val="0"/>
          <w:sz w:val="28"/>
          <w:szCs w:val="28"/>
          <w14:ligatures w14:val="none"/>
        </w:rPr>
      </w:pPr>
      <w:hyperlink r:id="rId24" w:tooltip="Revelation 11:4 KJV verse detail" w:history="1">
        <w:r w:rsidRPr="00517597">
          <w:rPr>
            <w:rFonts w:ascii="Times New Roman" w:eastAsia="Times New Roman" w:hAnsi="Times New Roman" w:cs="Times New Roman"/>
            <w:i/>
            <w:iCs/>
            <w:kern w:val="0"/>
            <w:sz w:val="28"/>
            <w:szCs w:val="28"/>
            <w:bdr w:val="none" w:sz="0" w:space="0" w:color="auto" w:frame="1"/>
            <w14:ligatures w14:val="none"/>
          </w:rPr>
          <w:t>4</w:t>
        </w:r>
        <w:r w:rsidRPr="00517597">
          <w:rPr>
            <w:rFonts w:ascii="Times New Roman" w:eastAsia="Times New Roman" w:hAnsi="Times New Roman" w:cs="Times New Roman"/>
            <w:i/>
            <w:iCs/>
            <w:kern w:val="0"/>
            <w:sz w:val="28"/>
            <w:szCs w:val="28"/>
            <w:bdr w:val="none" w:sz="0" w:space="0" w:color="auto" w:frame="1"/>
            <w14:ligatures w14:val="none"/>
          </w:rPr>
          <w:t xml:space="preserve"> </w:t>
        </w:r>
        <w:r w:rsidRPr="00517597">
          <w:rPr>
            <w:rFonts w:ascii="Times New Roman" w:eastAsia="Times New Roman" w:hAnsi="Times New Roman" w:cs="Times New Roman"/>
            <w:i/>
            <w:iCs/>
            <w:kern w:val="0"/>
            <w:sz w:val="28"/>
            <w:szCs w:val="28"/>
            <w:bdr w:val="none" w:sz="0" w:space="0" w:color="auto" w:frame="1"/>
            <w14:ligatures w14:val="none"/>
          </w:rPr>
          <w:t>These are the two olive trees, and the two candlesticks standing before the God of the earth.</w:t>
        </w:r>
      </w:hyperlink>
    </w:p>
    <w:p w14:paraId="45491220" w14:textId="0527347A" w:rsidR="00517597" w:rsidRPr="00517597" w:rsidRDefault="00517597" w:rsidP="00517597">
      <w:pPr>
        <w:shd w:val="clear" w:color="auto" w:fill="FFFFFF"/>
        <w:spacing w:after="0" w:line="240" w:lineRule="auto"/>
        <w:ind w:left="720"/>
        <w:contextualSpacing/>
        <w:rPr>
          <w:rFonts w:ascii="Times New Roman" w:eastAsia="Times New Roman" w:hAnsi="Times New Roman" w:cs="Times New Roman"/>
          <w:i/>
          <w:iCs/>
          <w:kern w:val="0"/>
          <w:sz w:val="28"/>
          <w:szCs w:val="28"/>
          <w14:ligatures w14:val="none"/>
        </w:rPr>
      </w:pPr>
      <w:hyperlink r:id="rId25" w:tooltip="Revelation 11:5 KJV verse detail" w:history="1">
        <w:r w:rsidRPr="00517597">
          <w:rPr>
            <w:rFonts w:ascii="Times New Roman" w:eastAsia="Times New Roman" w:hAnsi="Times New Roman" w:cs="Times New Roman"/>
            <w:i/>
            <w:iCs/>
            <w:kern w:val="0"/>
            <w:sz w:val="28"/>
            <w:szCs w:val="28"/>
            <w:bdr w:val="none" w:sz="0" w:space="0" w:color="auto" w:frame="1"/>
            <w14:ligatures w14:val="none"/>
          </w:rPr>
          <w:t>5</w:t>
        </w:r>
        <w:r w:rsidRPr="00517597">
          <w:rPr>
            <w:rFonts w:ascii="Times New Roman" w:eastAsia="Times New Roman" w:hAnsi="Times New Roman" w:cs="Times New Roman"/>
            <w:i/>
            <w:iCs/>
            <w:kern w:val="0"/>
            <w:sz w:val="28"/>
            <w:szCs w:val="28"/>
            <w:bdr w:val="none" w:sz="0" w:space="0" w:color="auto" w:frame="1"/>
            <w14:ligatures w14:val="none"/>
          </w:rPr>
          <w:t xml:space="preserve"> </w:t>
        </w:r>
        <w:r w:rsidRPr="00517597">
          <w:rPr>
            <w:rFonts w:ascii="Times New Roman" w:eastAsia="Times New Roman" w:hAnsi="Times New Roman" w:cs="Times New Roman"/>
            <w:i/>
            <w:iCs/>
            <w:kern w:val="0"/>
            <w:sz w:val="28"/>
            <w:szCs w:val="28"/>
            <w:bdr w:val="none" w:sz="0" w:space="0" w:color="auto" w:frame="1"/>
            <w14:ligatures w14:val="none"/>
          </w:rPr>
          <w:t>And if any man will hurt them, fire proceedeth out of their mouth, and devoureth their enemies: and if any man will hurt them, he must in this manner be killed.</w:t>
        </w:r>
      </w:hyperlink>
    </w:p>
    <w:p w14:paraId="1F4923DA" w14:textId="4C14D4B5" w:rsidR="00517597" w:rsidRPr="00517597" w:rsidRDefault="00517597" w:rsidP="00517597">
      <w:pPr>
        <w:shd w:val="clear" w:color="auto" w:fill="FFFFFF"/>
        <w:spacing w:after="0" w:line="240" w:lineRule="auto"/>
        <w:ind w:left="720"/>
        <w:contextualSpacing/>
        <w:rPr>
          <w:rFonts w:ascii="Times New Roman" w:eastAsia="Times New Roman" w:hAnsi="Times New Roman" w:cs="Times New Roman"/>
          <w:i/>
          <w:iCs/>
          <w:kern w:val="0"/>
          <w:sz w:val="28"/>
          <w:szCs w:val="28"/>
          <w14:ligatures w14:val="none"/>
        </w:rPr>
      </w:pPr>
      <w:hyperlink r:id="rId26" w:tooltip="Revelation 11:6 KJV verse detail" w:history="1">
        <w:r w:rsidRPr="00517597">
          <w:rPr>
            <w:rFonts w:ascii="Times New Roman" w:eastAsia="Times New Roman" w:hAnsi="Times New Roman" w:cs="Times New Roman"/>
            <w:i/>
            <w:iCs/>
            <w:kern w:val="0"/>
            <w:sz w:val="28"/>
            <w:szCs w:val="28"/>
            <w:bdr w:val="none" w:sz="0" w:space="0" w:color="auto" w:frame="1"/>
            <w14:ligatures w14:val="none"/>
          </w:rPr>
          <w:t>6</w:t>
        </w:r>
        <w:r w:rsidRPr="00517597">
          <w:rPr>
            <w:rFonts w:ascii="Times New Roman" w:eastAsia="Times New Roman" w:hAnsi="Times New Roman" w:cs="Times New Roman"/>
            <w:i/>
            <w:iCs/>
            <w:kern w:val="0"/>
            <w:sz w:val="28"/>
            <w:szCs w:val="28"/>
            <w:bdr w:val="none" w:sz="0" w:space="0" w:color="auto" w:frame="1"/>
            <w14:ligatures w14:val="none"/>
          </w:rPr>
          <w:t xml:space="preserve"> </w:t>
        </w:r>
        <w:r w:rsidRPr="00517597">
          <w:rPr>
            <w:rFonts w:ascii="Times New Roman" w:eastAsia="Times New Roman" w:hAnsi="Times New Roman" w:cs="Times New Roman"/>
            <w:i/>
            <w:iCs/>
            <w:kern w:val="0"/>
            <w:sz w:val="28"/>
            <w:szCs w:val="28"/>
            <w:bdr w:val="none" w:sz="0" w:space="0" w:color="auto" w:frame="1"/>
            <w14:ligatures w14:val="none"/>
          </w:rPr>
          <w:t>These have power to shut heaven, that it rain not in the days of their prophecy: and have power over waters to turn them to blood, and to smite the earth with all plagues, as often as they will.</w:t>
        </w:r>
      </w:hyperlink>
    </w:p>
    <w:p w14:paraId="53F12DF2" w14:textId="5630F9EC" w:rsidR="00517597" w:rsidRPr="00517597" w:rsidRDefault="00517597" w:rsidP="00517597">
      <w:pPr>
        <w:shd w:val="clear" w:color="auto" w:fill="FFFFFF"/>
        <w:spacing w:after="0" w:line="240" w:lineRule="auto"/>
        <w:ind w:left="720"/>
        <w:contextualSpacing/>
        <w:rPr>
          <w:rFonts w:ascii="Times New Roman" w:eastAsia="Times New Roman" w:hAnsi="Times New Roman" w:cs="Times New Roman"/>
          <w:i/>
          <w:iCs/>
          <w:kern w:val="0"/>
          <w:sz w:val="28"/>
          <w:szCs w:val="28"/>
          <w14:ligatures w14:val="none"/>
        </w:rPr>
      </w:pPr>
      <w:hyperlink r:id="rId27" w:tooltip="Revelation 11:7 KJV verse detail" w:history="1">
        <w:r w:rsidRPr="00517597">
          <w:rPr>
            <w:rFonts w:ascii="Times New Roman" w:eastAsia="Times New Roman" w:hAnsi="Times New Roman" w:cs="Times New Roman"/>
            <w:i/>
            <w:iCs/>
            <w:kern w:val="0"/>
            <w:sz w:val="28"/>
            <w:szCs w:val="28"/>
            <w:bdr w:val="none" w:sz="0" w:space="0" w:color="auto" w:frame="1"/>
            <w14:ligatures w14:val="none"/>
          </w:rPr>
          <w:t>7</w:t>
        </w:r>
        <w:r w:rsidRPr="00517597">
          <w:rPr>
            <w:rFonts w:ascii="Times New Roman" w:eastAsia="Times New Roman" w:hAnsi="Times New Roman" w:cs="Times New Roman"/>
            <w:i/>
            <w:iCs/>
            <w:kern w:val="0"/>
            <w:sz w:val="28"/>
            <w:szCs w:val="28"/>
            <w:bdr w:val="none" w:sz="0" w:space="0" w:color="auto" w:frame="1"/>
            <w14:ligatures w14:val="none"/>
          </w:rPr>
          <w:t xml:space="preserve"> </w:t>
        </w:r>
        <w:r w:rsidRPr="00517597">
          <w:rPr>
            <w:rFonts w:ascii="Times New Roman" w:eastAsia="Times New Roman" w:hAnsi="Times New Roman" w:cs="Times New Roman"/>
            <w:i/>
            <w:iCs/>
            <w:kern w:val="0"/>
            <w:sz w:val="28"/>
            <w:szCs w:val="28"/>
            <w:bdr w:val="none" w:sz="0" w:space="0" w:color="auto" w:frame="1"/>
            <w14:ligatures w14:val="none"/>
          </w:rPr>
          <w:t>And when they shall have finished their testimony, the beast that ascendeth out of the bottomless pit shall make war against them, and shall overcome them, and kill them.</w:t>
        </w:r>
      </w:hyperlink>
    </w:p>
    <w:p w14:paraId="667C8F41" w14:textId="2FF0A83B" w:rsidR="00517597" w:rsidRPr="00517597" w:rsidRDefault="00517597" w:rsidP="00517597">
      <w:pPr>
        <w:shd w:val="clear" w:color="auto" w:fill="FFFFFF"/>
        <w:spacing w:after="0" w:line="240" w:lineRule="auto"/>
        <w:ind w:left="720"/>
        <w:contextualSpacing/>
        <w:rPr>
          <w:rFonts w:ascii="Times New Roman" w:eastAsia="Times New Roman" w:hAnsi="Times New Roman" w:cs="Times New Roman"/>
          <w:i/>
          <w:iCs/>
          <w:kern w:val="0"/>
          <w:sz w:val="28"/>
          <w:szCs w:val="28"/>
          <w14:ligatures w14:val="none"/>
        </w:rPr>
      </w:pPr>
      <w:hyperlink r:id="rId28" w:tooltip="Revelation 11:8 KJV verse detail" w:history="1">
        <w:r w:rsidRPr="00517597">
          <w:rPr>
            <w:rFonts w:ascii="Times New Roman" w:eastAsia="Times New Roman" w:hAnsi="Times New Roman" w:cs="Times New Roman"/>
            <w:i/>
            <w:iCs/>
            <w:kern w:val="0"/>
            <w:sz w:val="28"/>
            <w:szCs w:val="28"/>
            <w:bdr w:val="none" w:sz="0" w:space="0" w:color="auto" w:frame="1"/>
            <w14:ligatures w14:val="none"/>
          </w:rPr>
          <w:t>8</w:t>
        </w:r>
        <w:r w:rsidRPr="00517597">
          <w:rPr>
            <w:rFonts w:ascii="Times New Roman" w:eastAsia="Times New Roman" w:hAnsi="Times New Roman" w:cs="Times New Roman"/>
            <w:i/>
            <w:iCs/>
            <w:kern w:val="0"/>
            <w:sz w:val="28"/>
            <w:szCs w:val="28"/>
            <w:bdr w:val="none" w:sz="0" w:space="0" w:color="auto" w:frame="1"/>
            <w14:ligatures w14:val="none"/>
          </w:rPr>
          <w:t xml:space="preserve"> </w:t>
        </w:r>
        <w:r w:rsidRPr="00517597">
          <w:rPr>
            <w:rFonts w:ascii="Times New Roman" w:eastAsia="Times New Roman" w:hAnsi="Times New Roman" w:cs="Times New Roman"/>
            <w:i/>
            <w:iCs/>
            <w:kern w:val="0"/>
            <w:sz w:val="28"/>
            <w:szCs w:val="28"/>
            <w:bdr w:val="none" w:sz="0" w:space="0" w:color="auto" w:frame="1"/>
            <w14:ligatures w14:val="none"/>
          </w:rPr>
          <w:t>And their dead bodies shall lie in the street of the great city, which spiritually is called Sodom and Egypt, where also our Lord was crucified.</w:t>
        </w:r>
      </w:hyperlink>
    </w:p>
    <w:p w14:paraId="5390917F" w14:textId="3E729C93" w:rsidR="00517597" w:rsidRPr="00517597" w:rsidRDefault="00517597" w:rsidP="00517597">
      <w:pPr>
        <w:shd w:val="clear" w:color="auto" w:fill="FFFFFF"/>
        <w:spacing w:after="0" w:line="240" w:lineRule="auto"/>
        <w:ind w:left="720"/>
        <w:contextualSpacing/>
        <w:rPr>
          <w:rFonts w:ascii="Times New Roman" w:eastAsia="Times New Roman" w:hAnsi="Times New Roman" w:cs="Times New Roman"/>
          <w:i/>
          <w:iCs/>
          <w:kern w:val="0"/>
          <w:sz w:val="28"/>
          <w:szCs w:val="28"/>
          <w14:ligatures w14:val="none"/>
        </w:rPr>
      </w:pPr>
      <w:hyperlink r:id="rId29" w:tooltip="Revelation 11:9 KJV verse detail" w:history="1">
        <w:r w:rsidRPr="00517597">
          <w:rPr>
            <w:rFonts w:ascii="Times New Roman" w:eastAsia="Times New Roman" w:hAnsi="Times New Roman" w:cs="Times New Roman"/>
            <w:i/>
            <w:iCs/>
            <w:kern w:val="0"/>
            <w:sz w:val="28"/>
            <w:szCs w:val="28"/>
            <w:bdr w:val="none" w:sz="0" w:space="0" w:color="auto" w:frame="1"/>
            <w:shd w:val="clear" w:color="auto" w:fill="FFF9DA"/>
            <w14:ligatures w14:val="none"/>
          </w:rPr>
          <w:t>9</w:t>
        </w:r>
        <w:r w:rsidRPr="00517597">
          <w:rPr>
            <w:rFonts w:ascii="Times New Roman" w:eastAsia="Times New Roman" w:hAnsi="Times New Roman" w:cs="Times New Roman"/>
            <w:i/>
            <w:iCs/>
            <w:kern w:val="0"/>
            <w:sz w:val="28"/>
            <w:szCs w:val="28"/>
            <w:bdr w:val="none" w:sz="0" w:space="0" w:color="auto" w:frame="1"/>
            <w:shd w:val="clear" w:color="auto" w:fill="FFF9DA"/>
            <w14:ligatures w14:val="none"/>
          </w:rPr>
          <w:t xml:space="preserve"> </w:t>
        </w:r>
        <w:r w:rsidRPr="00517597">
          <w:rPr>
            <w:rFonts w:ascii="Times New Roman" w:eastAsia="Times New Roman" w:hAnsi="Times New Roman" w:cs="Times New Roman"/>
            <w:i/>
            <w:iCs/>
            <w:kern w:val="0"/>
            <w:sz w:val="28"/>
            <w:szCs w:val="28"/>
            <w:bdr w:val="none" w:sz="0" w:space="0" w:color="auto" w:frame="1"/>
            <w:shd w:val="clear" w:color="auto" w:fill="FFF9DA"/>
            <w14:ligatures w14:val="none"/>
          </w:rPr>
          <w:t>And they of the people and kindreds and tongues and nations shall see their dead bodies three days and an half, and shall not suffer their dead bodies to be put in graves.</w:t>
        </w:r>
      </w:hyperlink>
    </w:p>
    <w:p w14:paraId="6C2A89A7" w14:textId="4DED95A2" w:rsidR="00517597" w:rsidRPr="00517597" w:rsidRDefault="00517597" w:rsidP="00517597">
      <w:pPr>
        <w:shd w:val="clear" w:color="auto" w:fill="FFFFFF"/>
        <w:spacing w:after="0" w:line="240" w:lineRule="auto"/>
        <w:ind w:left="720"/>
        <w:contextualSpacing/>
        <w:rPr>
          <w:rFonts w:ascii="Times New Roman" w:eastAsia="Times New Roman" w:hAnsi="Times New Roman" w:cs="Times New Roman"/>
          <w:i/>
          <w:iCs/>
          <w:kern w:val="0"/>
          <w:sz w:val="28"/>
          <w:szCs w:val="28"/>
          <w14:ligatures w14:val="none"/>
        </w:rPr>
      </w:pPr>
      <w:hyperlink r:id="rId30" w:tooltip="Revelation 11:10 KJV verse detail" w:history="1">
        <w:r w:rsidRPr="00517597">
          <w:rPr>
            <w:rFonts w:ascii="Times New Roman" w:eastAsia="Times New Roman" w:hAnsi="Times New Roman" w:cs="Times New Roman"/>
            <w:i/>
            <w:iCs/>
            <w:kern w:val="0"/>
            <w:sz w:val="28"/>
            <w:szCs w:val="28"/>
            <w:bdr w:val="none" w:sz="0" w:space="0" w:color="auto" w:frame="1"/>
            <w14:ligatures w14:val="none"/>
          </w:rPr>
          <w:t>10</w:t>
        </w:r>
        <w:r w:rsidRPr="00517597">
          <w:rPr>
            <w:rFonts w:ascii="Times New Roman" w:eastAsia="Times New Roman" w:hAnsi="Times New Roman" w:cs="Times New Roman"/>
            <w:i/>
            <w:iCs/>
            <w:kern w:val="0"/>
            <w:sz w:val="28"/>
            <w:szCs w:val="28"/>
            <w:bdr w:val="none" w:sz="0" w:space="0" w:color="auto" w:frame="1"/>
            <w14:ligatures w14:val="none"/>
          </w:rPr>
          <w:t xml:space="preserve"> </w:t>
        </w:r>
        <w:r w:rsidRPr="00517597">
          <w:rPr>
            <w:rFonts w:ascii="Times New Roman" w:eastAsia="Times New Roman" w:hAnsi="Times New Roman" w:cs="Times New Roman"/>
            <w:i/>
            <w:iCs/>
            <w:kern w:val="0"/>
            <w:sz w:val="28"/>
            <w:szCs w:val="28"/>
            <w:bdr w:val="none" w:sz="0" w:space="0" w:color="auto" w:frame="1"/>
            <w14:ligatures w14:val="none"/>
          </w:rPr>
          <w:t>And they that dwell upon the earth shall rejoice over them, and make merry, and shall send gifts one to another; because these two prophets tormented them that dwelt on the earth.</w:t>
        </w:r>
      </w:hyperlink>
    </w:p>
    <w:p w14:paraId="36EFC7AD" w14:textId="2E9246B6" w:rsidR="00517597" w:rsidRPr="00517597" w:rsidRDefault="00517597" w:rsidP="00517597">
      <w:pPr>
        <w:shd w:val="clear" w:color="auto" w:fill="FFFFFF"/>
        <w:spacing w:after="0" w:line="240" w:lineRule="auto"/>
        <w:ind w:left="720"/>
        <w:contextualSpacing/>
        <w:rPr>
          <w:rFonts w:ascii="Times New Roman" w:eastAsia="Times New Roman" w:hAnsi="Times New Roman" w:cs="Times New Roman"/>
          <w:i/>
          <w:iCs/>
          <w:kern w:val="0"/>
          <w:sz w:val="28"/>
          <w:szCs w:val="28"/>
          <w14:ligatures w14:val="none"/>
        </w:rPr>
      </w:pPr>
      <w:hyperlink r:id="rId31" w:tooltip="Revelation 11:11 KJV verse detail" w:history="1">
        <w:r w:rsidRPr="00517597">
          <w:rPr>
            <w:rFonts w:ascii="Times New Roman" w:eastAsia="Times New Roman" w:hAnsi="Times New Roman" w:cs="Times New Roman"/>
            <w:i/>
            <w:iCs/>
            <w:kern w:val="0"/>
            <w:sz w:val="28"/>
            <w:szCs w:val="28"/>
            <w:bdr w:val="none" w:sz="0" w:space="0" w:color="auto" w:frame="1"/>
            <w14:ligatures w14:val="none"/>
          </w:rPr>
          <w:t>11</w:t>
        </w:r>
        <w:r w:rsidRPr="00517597">
          <w:rPr>
            <w:rFonts w:ascii="Times New Roman" w:eastAsia="Times New Roman" w:hAnsi="Times New Roman" w:cs="Times New Roman"/>
            <w:i/>
            <w:iCs/>
            <w:kern w:val="0"/>
            <w:sz w:val="28"/>
            <w:szCs w:val="28"/>
            <w:bdr w:val="none" w:sz="0" w:space="0" w:color="auto" w:frame="1"/>
            <w14:ligatures w14:val="none"/>
          </w:rPr>
          <w:t xml:space="preserve"> </w:t>
        </w:r>
        <w:r w:rsidRPr="00517597">
          <w:rPr>
            <w:rFonts w:ascii="Times New Roman" w:eastAsia="Times New Roman" w:hAnsi="Times New Roman" w:cs="Times New Roman"/>
            <w:i/>
            <w:iCs/>
            <w:kern w:val="0"/>
            <w:sz w:val="28"/>
            <w:szCs w:val="28"/>
            <w:bdr w:val="none" w:sz="0" w:space="0" w:color="auto" w:frame="1"/>
            <w14:ligatures w14:val="none"/>
          </w:rPr>
          <w:t>And after three days and an half the Spirit of life from God entered into them, and they stood upon their feet; and great fear fell upon them which saw them.</w:t>
        </w:r>
      </w:hyperlink>
    </w:p>
    <w:p w14:paraId="27CC0301" w14:textId="3CAF8C4F" w:rsidR="00517597" w:rsidRPr="00517597" w:rsidRDefault="00517597" w:rsidP="00517597">
      <w:pPr>
        <w:shd w:val="clear" w:color="auto" w:fill="FFFFFF"/>
        <w:spacing w:after="0" w:line="240" w:lineRule="auto"/>
        <w:ind w:left="720"/>
        <w:contextualSpacing/>
        <w:rPr>
          <w:rFonts w:ascii="Times New Roman" w:eastAsia="Times New Roman" w:hAnsi="Times New Roman" w:cs="Times New Roman"/>
          <w:i/>
          <w:iCs/>
          <w:kern w:val="0"/>
          <w:sz w:val="28"/>
          <w:szCs w:val="28"/>
          <w14:ligatures w14:val="none"/>
        </w:rPr>
      </w:pPr>
      <w:hyperlink r:id="rId32" w:tooltip="Revelation 11:12 KJV verse detail" w:history="1">
        <w:r w:rsidRPr="00517597">
          <w:rPr>
            <w:rFonts w:ascii="Times New Roman" w:eastAsia="Times New Roman" w:hAnsi="Times New Roman" w:cs="Times New Roman"/>
            <w:i/>
            <w:iCs/>
            <w:kern w:val="0"/>
            <w:sz w:val="28"/>
            <w:szCs w:val="28"/>
            <w:bdr w:val="none" w:sz="0" w:space="0" w:color="auto" w:frame="1"/>
            <w14:ligatures w14:val="none"/>
          </w:rPr>
          <w:t>12</w:t>
        </w:r>
        <w:r w:rsidRPr="00517597">
          <w:rPr>
            <w:rFonts w:ascii="Times New Roman" w:eastAsia="Times New Roman" w:hAnsi="Times New Roman" w:cs="Times New Roman"/>
            <w:i/>
            <w:iCs/>
            <w:kern w:val="0"/>
            <w:sz w:val="28"/>
            <w:szCs w:val="28"/>
            <w:bdr w:val="none" w:sz="0" w:space="0" w:color="auto" w:frame="1"/>
            <w14:ligatures w14:val="none"/>
          </w:rPr>
          <w:t xml:space="preserve"> </w:t>
        </w:r>
        <w:r w:rsidRPr="00517597">
          <w:rPr>
            <w:rFonts w:ascii="Times New Roman" w:eastAsia="Times New Roman" w:hAnsi="Times New Roman" w:cs="Times New Roman"/>
            <w:i/>
            <w:iCs/>
            <w:kern w:val="0"/>
            <w:sz w:val="28"/>
            <w:szCs w:val="28"/>
            <w:bdr w:val="none" w:sz="0" w:space="0" w:color="auto" w:frame="1"/>
            <w14:ligatures w14:val="none"/>
          </w:rPr>
          <w:t>And they heard a great voice from heaven saying unto them, Come up hither. And they ascended up to heaven in a cloud; and their enemies beheld them.</w:t>
        </w:r>
      </w:hyperlink>
    </w:p>
    <w:p w14:paraId="589BF7F5" w14:textId="35A68486" w:rsidR="00517597" w:rsidRPr="00517597" w:rsidRDefault="00517597" w:rsidP="00517597">
      <w:pPr>
        <w:shd w:val="clear" w:color="auto" w:fill="FFFFFF"/>
        <w:spacing w:after="0" w:line="240" w:lineRule="auto"/>
        <w:ind w:left="720"/>
        <w:contextualSpacing/>
        <w:rPr>
          <w:rFonts w:ascii="Times New Roman" w:eastAsia="Times New Roman" w:hAnsi="Times New Roman" w:cs="Times New Roman"/>
          <w:i/>
          <w:iCs/>
          <w:kern w:val="0"/>
          <w:sz w:val="28"/>
          <w:szCs w:val="28"/>
          <w14:ligatures w14:val="none"/>
        </w:rPr>
      </w:pPr>
      <w:hyperlink r:id="rId33" w:tooltip="Revelation 11:13 KJV verse detail" w:history="1">
        <w:r w:rsidRPr="00517597">
          <w:rPr>
            <w:rFonts w:ascii="Times New Roman" w:eastAsia="Times New Roman" w:hAnsi="Times New Roman" w:cs="Times New Roman"/>
            <w:i/>
            <w:iCs/>
            <w:kern w:val="0"/>
            <w:sz w:val="28"/>
            <w:szCs w:val="28"/>
            <w:bdr w:val="none" w:sz="0" w:space="0" w:color="auto" w:frame="1"/>
            <w14:ligatures w14:val="none"/>
          </w:rPr>
          <w:t>13</w:t>
        </w:r>
        <w:r w:rsidRPr="00517597">
          <w:rPr>
            <w:rFonts w:ascii="Times New Roman" w:eastAsia="Times New Roman" w:hAnsi="Times New Roman" w:cs="Times New Roman"/>
            <w:i/>
            <w:iCs/>
            <w:kern w:val="0"/>
            <w:sz w:val="28"/>
            <w:szCs w:val="28"/>
            <w:bdr w:val="none" w:sz="0" w:space="0" w:color="auto" w:frame="1"/>
            <w14:ligatures w14:val="none"/>
          </w:rPr>
          <w:t xml:space="preserve"> </w:t>
        </w:r>
        <w:r w:rsidRPr="00517597">
          <w:rPr>
            <w:rFonts w:ascii="Times New Roman" w:eastAsia="Times New Roman" w:hAnsi="Times New Roman" w:cs="Times New Roman"/>
            <w:i/>
            <w:iCs/>
            <w:kern w:val="0"/>
            <w:sz w:val="28"/>
            <w:szCs w:val="28"/>
            <w:bdr w:val="none" w:sz="0" w:space="0" w:color="auto" w:frame="1"/>
            <w14:ligatures w14:val="none"/>
          </w:rPr>
          <w:t>And the same hour was there a great earthquake, and the tenth part of the city fell, and in the earthquake were slain of men seven thousand: and the remnant were affrighted, and gave glory to the God of heaven.</w:t>
        </w:r>
      </w:hyperlink>
    </w:p>
    <w:p w14:paraId="0B0FEA58" w14:textId="77777777" w:rsidR="006745A0" w:rsidRPr="00AF04C6" w:rsidRDefault="006745A0" w:rsidP="00AF04C6">
      <w:pPr>
        <w:shd w:val="clear" w:color="auto" w:fill="FFFFFF"/>
        <w:spacing w:after="0" w:line="240" w:lineRule="auto"/>
        <w:contextualSpacing/>
        <w:rPr>
          <w:rFonts w:ascii="Times New Roman" w:eastAsia="Times New Roman" w:hAnsi="Times New Roman" w:cs="Times New Roman"/>
          <w:sz w:val="28"/>
          <w:szCs w:val="28"/>
          <w:bdr w:val="none" w:sz="0" w:space="0" w:color="auto" w:frame="1"/>
        </w:rPr>
      </w:pPr>
    </w:p>
    <w:sectPr w:rsidR="006745A0" w:rsidRPr="00AF04C6">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F0460" w14:textId="77777777" w:rsidR="00D456BB" w:rsidRDefault="00D456BB" w:rsidP="00D456BB">
      <w:pPr>
        <w:spacing w:after="0" w:line="240" w:lineRule="auto"/>
      </w:pPr>
      <w:r>
        <w:separator/>
      </w:r>
    </w:p>
  </w:endnote>
  <w:endnote w:type="continuationSeparator" w:id="0">
    <w:p w14:paraId="0ACC3A9B" w14:textId="77777777" w:rsidR="00D456BB" w:rsidRDefault="00D456BB" w:rsidP="00D4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C08F" w14:textId="77777777" w:rsidR="00D456BB" w:rsidRDefault="00D45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3202277"/>
      <w:docPartObj>
        <w:docPartGallery w:val="Page Numbers (Bottom of Page)"/>
        <w:docPartUnique/>
      </w:docPartObj>
    </w:sdtPr>
    <w:sdtEndPr>
      <w:rPr>
        <w:noProof/>
      </w:rPr>
    </w:sdtEndPr>
    <w:sdtContent>
      <w:p w14:paraId="1C83617D" w14:textId="659FDC5C" w:rsidR="00D456BB" w:rsidRDefault="00D456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E5121" w14:textId="77777777" w:rsidR="00D456BB" w:rsidRDefault="00D456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179" w14:textId="77777777" w:rsidR="00D456BB" w:rsidRDefault="00D45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15414" w14:textId="77777777" w:rsidR="00D456BB" w:rsidRDefault="00D456BB" w:rsidP="00D456BB">
      <w:pPr>
        <w:spacing w:after="0" w:line="240" w:lineRule="auto"/>
      </w:pPr>
      <w:r>
        <w:separator/>
      </w:r>
    </w:p>
  </w:footnote>
  <w:footnote w:type="continuationSeparator" w:id="0">
    <w:p w14:paraId="4C6DCF1E" w14:textId="77777777" w:rsidR="00D456BB" w:rsidRDefault="00D456BB" w:rsidP="00D45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EBE39" w14:textId="77777777" w:rsidR="00D456BB" w:rsidRDefault="00D45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4430" w14:textId="77777777" w:rsidR="00D456BB" w:rsidRDefault="00D45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E87C" w14:textId="77777777" w:rsidR="00D456BB" w:rsidRDefault="00D45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A0"/>
    <w:rsid w:val="00074B2D"/>
    <w:rsid w:val="00114F67"/>
    <w:rsid w:val="004F0409"/>
    <w:rsid w:val="00517597"/>
    <w:rsid w:val="006745A0"/>
    <w:rsid w:val="006A4773"/>
    <w:rsid w:val="0092454A"/>
    <w:rsid w:val="00A2356D"/>
    <w:rsid w:val="00A74A23"/>
    <w:rsid w:val="00AF04C6"/>
    <w:rsid w:val="00D456BB"/>
    <w:rsid w:val="00E17C2A"/>
    <w:rsid w:val="00F0265E"/>
    <w:rsid w:val="00F3793E"/>
    <w:rsid w:val="00FA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4BCFA"/>
  <w15:chartTrackingRefBased/>
  <w15:docId w15:val="{77001DBC-0E1F-4F5E-9C67-C0DFD4E7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5A0"/>
    <w:rPr>
      <w:rFonts w:eastAsiaTheme="majorEastAsia" w:cstheme="majorBidi"/>
      <w:color w:val="272727" w:themeColor="text1" w:themeTint="D8"/>
    </w:rPr>
  </w:style>
  <w:style w:type="paragraph" w:styleId="Title">
    <w:name w:val="Title"/>
    <w:basedOn w:val="Normal"/>
    <w:next w:val="Normal"/>
    <w:link w:val="TitleChar"/>
    <w:uiPriority w:val="10"/>
    <w:qFormat/>
    <w:rsid w:val="00674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5A0"/>
    <w:pPr>
      <w:spacing w:before="160"/>
      <w:jc w:val="center"/>
    </w:pPr>
    <w:rPr>
      <w:i/>
      <w:iCs/>
      <w:color w:val="404040" w:themeColor="text1" w:themeTint="BF"/>
    </w:rPr>
  </w:style>
  <w:style w:type="character" w:customStyle="1" w:styleId="QuoteChar">
    <w:name w:val="Quote Char"/>
    <w:basedOn w:val="DefaultParagraphFont"/>
    <w:link w:val="Quote"/>
    <w:uiPriority w:val="29"/>
    <w:rsid w:val="006745A0"/>
    <w:rPr>
      <w:i/>
      <w:iCs/>
      <w:color w:val="404040" w:themeColor="text1" w:themeTint="BF"/>
    </w:rPr>
  </w:style>
  <w:style w:type="paragraph" w:styleId="ListParagraph">
    <w:name w:val="List Paragraph"/>
    <w:basedOn w:val="Normal"/>
    <w:uiPriority w:val="34"/>
    <w:qFormat/>
    <w:rsid w:val="006745A0"/>
    <w:pPr>
      <w:ind w:left="720"/>
      <w:contextualSpacing/>
    </w:pPr>
  </w:style>
  <w:style w:type="character" w:styleId="IntenseEmphasis">
    <w:name w:val="Intense Emphasis"/>
    <w:basedOn w:val="DefaultParagraphFont"/>
    <w:uiPriority w:val="21"/>
    <w:qFormat/>
    <w:rsid w:val="006745A0"/>
    <w:rPr>
      <w:i/>
      <w:iCs/>
      <w:color w:val="0F4761" w:themeColor="accent1" w:themeShade="BF"/>
    </w:rPr>
  </w:style>
  <w:style w:type="paragraph" w:styleId="IntenseQuote">
    <w:name w:val="Intense Quote"/>
    <w:basedOn w:val="Normal"/>
    <w:next w:val="Normal"/>
    <w:link w:val="IntenseQuoteChar"/>
    <w:uiPriority w:val="30"/>
    <w:qFormat/>
    <w:rsid w:val="00674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5A0"/>
    <w:rPr>
      <w:i/>
      <w:iCs/>
      <w:color w:val="0F4761" w:themeColor="accent1" w:themeShade="BF"/>
    </w:rPr>
  </w:style>
  <w:style w:type="character" w:styleId="IntenseReference">
    <w:name w:val="Intense Reference"/>
    <w:basedOn w:val="DefaultParagraphFont"/>
    <w:uiPriority w:val="32"/>
    <w:qFormat/>
    <w:rsid w:val="006745A0"/>
    <w:rPr>
      <w:b/>
      <w:bCs/>
      <w:smallCaps/>
      <w:color w:val="0F4761" w:themeColor="accent1" w:themeShade="BF"/>
      <w:spacing w:val="5"/>
    </w:rPr>
  </w:style>
  <w:style w:type="paragraph" w:styleId="NormalWeb">
    <w:name w:val="Normal (Web)"/>
    <w:basedOn w:val="Normal"/>
    <w:uiPriority w:val="99"/>
    <w:semiHidden/>
    <w:unhideWhenUsed/>
    <w:rsid w:val="00F3793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3793E"/>
    <w:rPr>
      <w:color w:val="0000FF"/>
      <w:u w:val="single"/>
    </w:rPr>
  </w:style>
  <w:style w:type="character" w:customStyle="1" w:styleId="versehover">
    <w:name w:val="versehover"/>
    <w:basedOn w:val="DefaultParagraphFont"/>
    <w:rsid w:val="00F3793E"/>
  </w:style>
  <w:style w:type="character" w:styleId="Emphasis">
    <w:name w:val="Emphasis"/>
    <w:basedOn w:val="DefaultParagraphFont"/>
    <w:uiPriority w:val="20"/>
    <w:qFormat/>
    <w:rsid w:val="00F3793E"/>
    <w:rPr>
      <w:i/>
      <w:iCs/>
    </w:rPr>
  </w:style>
  <w:style w:type="paragraph" w:customStyle="1" w:styleId="highlight">
    <w:name w:val="highlight"/>
    <w:basedOn w:val="Normal"/>
    <w:rsid w:val="00074B2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45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BB"/>
  </w:style>
  <w:style w:type="paragraph" w:styleId="Footer">
    <w:name w:val="footer"/>
    <w:basedOn w:val="Normal"/>
    <w:link w:val="FooterChar"/>
    <w:uiPriority w:val="99"/>
    <w:unhideWhenUsed/>
    <w:rsid w:val="00D45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105842">
      <w:bodyDiv w:val="1"/>
      <w:marLeft w:val="0"/>
      <w:marRight w:val="0"/>
      <w:marTop w:val="0"/>
      <w:marBottom w:val="0"/>
      <w:divBdr>
        <w:top w:val="none" w:sz="0" w:space="0" w:color="auto"/>
        <w:left w:val="none" w:sz="0" w:space="0" w:color="auto"/>
        <w:bottom w:val="none" w:sz="0" w:space="0" w:color="auto"/>
        <w:right w:val="none" w:sz="0" w:space="0" w:color="auto"/>
      </w:divBdr>
    </w:div>
    <w:div w:id="1707409537">
      <w:bodyDiv w:val="1"/>
      <w:marLeft w:val="0"/>
      <w:marRight w:val="0"/>
      <w:marTop w:val="0"/>
      <w:marBottom w:val="0"/>
      <w:divBdr>
        <w:top w:val="none" w:sz="0" w:space="0" w:color="auto"/>
        <w:left w:val="none" w:sz="0" w:space="0" w:color="auto"/>
        <w:bottom w:val="none" w:sz="0" w:space="0" w:color="auto"/>
        <w:right w:val="none" w:sz="0" w:space="0" w:color="auto"/>
      </w:divBdr>
    </w:div>
    <w:div w:id="214126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ingjamesbibleonline.org/2-Kings-2-3/" TargetMode="External"/><Relationship Id="rId18" Type="http://schemas.openxmlformats.org/officeDocument/2006/relationships/hyperlink" Target="https://www.kingjamesbibleonline.org/2-Kings-2-8/" TargetMode="External"/><Relationship Id="rId26" Type="http://schemas.openxmlformats.org/officeDocument/2006/relationships/hyperlink" Target="https://www.kingjamesbibleonline.org/Revelation-11-6/" TargetMode="External"/><Relationship Id="rId39" Type="http://schemas.openxmlformats.org/officeDocument/2006/relationships/footer" Target="footer3.xml"/><Relationship Id="rId21" Type="http://schemas.openxmlformats.org/officeDocument/2006/relationships/hyperlink" Target="https://www.kingjamesbibleonline.org/2-Kings-2-11/" TargetMode="External"/><Relationship Id="rId34" Type="http://schemas.openxmlformats.org/officeDocument/2006/relationships/header" Target="header1.xml"/><Relationship Id="rId7" Type="http://schemas.openxmlformats.org/officeDocument/2006/relationships/hyperlink" Target="https://www.kingjamesbibleonline.org/Malachi-4-5/" TargetMode="External"/><Relationship Id="rId2" Type="http://schemas.openxmlformats.org/officeDocument/2006/relationships/settings" Target="settings.xml"/><Relationship Id="rId16" Type="http://schemas.openxmlformats.org/officeDocument/2006/relationships/hyperlink" Target="https://www.kingjamesbibleonline.org/2-Kings-2-6/" TargetMode="External"/><Relationship Id="rId20" Type="http://schemas.openxmlformats.org/officeDocument/2006/relationships/hyperlink" Target="https://www.kingjamesbibleonline.org/2-Kings-2-10/" TargetMode="External"/><Relationship Id="rId29" Type="http://schemas.openxmlformats.org/officeDocument/2006/relationships/hyperlink" Target="https://www.kingjamesbibleonline.org/Revelation-11-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ingjamesbibleonline.org/Malachi-4-4/" TargetMode="External"/><Relationship Id="rId11" Type="http://schemas.openxmlformats.org/officeDocument/2006/relationships/hyperlink" Target="https://www.kingjamesbibleonline.org/Genesis-13-2/" TargetMode="External"/><Relationship Id="rId24" Type="http://schemas.openxmlformats.org/officeDocument/2006/relationships/hyperlink" Target="https://www.kingjamesbibleonline.org/Revelation-11-4/" TargetMode="External"/><Relationship Id="rId32" Type="http://schemas.openxmlformats.org/officeDocument/2006/relationships/hyperlink" Target="https://www.kingjamesbibleonline.org/Revelation-11-12/"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kingjamesbibleonline.org/2-Kings-2-5/" TargetMode="External"/><Relationship Id="rId23" Type="http://schemas.openxmlformats.org/officeDocument/2006/relationships/hyperlink" Target="https://www.kingjamesbibleonline.org/Revelation-11-3/" TargetMode="External"/><Relationship Id="rId28" Type="http://schemas.openxmlformats.org/officeDocument/2006/relationships/hyperlink" Target="https://www.kingjamesbibleonline.org/Revelation-11-8/" TargetMode="External"/><Relationship Id="rId36" Type="http://schemas.openxmlformats.org/officeDocument/2006/relationships/footer" Target="footer1.xml"/><Relationship Id="rId10" Type="http://schemas.openxmlformats.org/officeDocument/2006/relationships/hyperlink" Target="https://www.kingjamesbibleonline.org/Genesis-13-1/" TargetMode="External"/><Relationship Id="rId19" Type="http://schemas.openxmlformats.org/officeDocument/2006/relationships/hyperlink" Target="https://www.kingjamesbibleonline.org/2-Kings-2-9/" TargetMode="External"/><Relationship Id="rId31" Type="http://schemas.openxmlformats.org/officeDocument/2006/relationships/hyperlink" Target="https://www.kingjamesbibleonline.org/Revelation-11-11/" TargetMode="External"/><Relationship Id="rId4" Type="http://schemas.openxmlformats.org/officeDocument/2006/relationships/footnotes" Target="footnotes.xml"/><Relationship Id="rId9" Type="http://schemas.openxmlformats.org/officeDocument/2006/relationships/hyperlink" Target="https://www.kingjamesbibleonline.org/2-Kings-2-2/" TargetMode="External"/><Relationship Id="rId14" Type="http://schemas.openxmlformats.org/officeDocument/2006/relationships/hyperlink" Target="https://www.kingjamesbibleonline.org/2-Kings-2-4/" TargetMode="External"/><Relationship Id="rId22" Type="http://schemas.openxmlformats.org/officeDocument/2006/relationships/hyperlink" Target="https://www.kingjamesbibleonline.org/2-Kings-2-12/" TargetMode="External"/><Relationship Id="rId27" Type="http://schemas.openxmlformats.org/officeDocument/2006/relationships/hyperlink" Target="https://www.kingjamesbibleonline.org/Revelation-11-7/" TargetMode="External"/><Relationship Id="rId30" Type="http://schemas.openxmlformats.org/officeDocument/2006/relationships/hyperlink" Target="https://www.kingjamesbibleonline.org/Revelation-11-10/" TargetMode="External"/><Relationship Id="rId35" Type="http://schemas.openxmlformats.org/officeDocument/2006/relationships/header" Target="header2.xml"/><Relationship Id="rId8" Type="http://schemas.openxmlformats.org/officeDocument/2006/relationships/hyperlink" Target="https://www.kingjamesbibleonline.org/2-Kings-2-1/" TargetMode="External"/><Relationship Id="rId3" Type="http://schemas.openxmlformats.org/officeDocument/2006/relationships/webSettings" Target="webSettings.xml"/><Relationship Id="rId12" Type="http://schemas.openxmlformats.org/officeDocument/2006/relationships/hyperlink" Target="https://www.kingjamesbibleonline.org/Genesis-13-3/" TargetMode="External"/><Relationship Id="rId17" Type="http://schemas.openxmlformats.org/officeDocument/2006/relationships/hyperlink" Target="https://www.kingjamesbibleonline.org/2-Kings-2-7/" TargetMode="External"/><Relationship Id="rId25" Type="http://schemas.openxmlformats.org/officeDocument/2006/relationships/hyperlink" Target="https://www.kingjamesbibleonline.org/Revelation-11-5/" TargetMode="External"/><Relationship Id="rId33" Type="http://schemas.openxmlformats.org/officeDocument/2006/relationships/hyperlink" Target="https://www.kingjamesbibleonline.org/Revelation-11-13/"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Nazario</dc:creator>
  <cp:keywords/>
  <dc:description/>
  <cp:lastModifiedBy>Andy Nazario</cp:lastModifiedBy>
  <cp:revision>12</cp:revision>
  <dcterms:created xsi:type="dcterms:W3CDTF">2025-03-26T15:43:00Z</dcterms:created>
  <dcterms:modified xsi:type="dcterms:W3CDTF">2025-03-26T16:47:00Z</dcterms:modified>
</cp:coreProperties>
</file>